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F97" w:rsidRDefault="008C3F97" w:rsidP="00700D1D">
      <w:pPr>
        <w:pStyle w:val="Standard"/>
        <w:rPr>
          <w:b/>
        </w:rPr>
      </w:pPr>
    </w:p>
    <w:p w:rsidR="00700D1D" w:rsidRDefault="00055785" w:rsidP="00700D1D">
      <w:pPr>
        <w:pStyle w:val="Standard"/>
        <w:rPr>
          <w:b/>
        </w:rPr>
      </w:pPr>
      <w:r>
        <w:rPr>
          <w:b/>
        </w:rPr>
        <w:t>Zapytanie N</w:t>
      </w:r>
      <w:r w:rsidR="00B56D3C">
        <w:rPr>
          <w:b/>
        </w:rPr>
        <w:t>r 2</w:t>
      </w:r>
      <w:r>
        <w:rPr>
          <w:b/>
        </w:rPr>
        <w:t xml:space="preserve">   </w:t>
      </w:r>
      <w:r w:rsidR="00B56D3C">
        <w:rPr>
          <w:b/>
        </w:rPr>
        <w:t xml:space="preserve"> z dnia 5 lutego </w:t>
      </w:r>
      <w:r w:rsidR="00700D1D" w:rsidRPr="00700D1D">
        <w:rPr>
          <w:b/>
        </w:rPr>
        <w:t xml:space="preserve">2026 r. </w:t>
      </w:r>
    </w:p>
    <w:p w:rsidR="00055785" w:rsidRDefault="00055785" w:rsidP="00700D1D">
      <w:pPr>
        <w:pStyle w:val="Standard"/>
      </w:pPr>
    </w:p>
    <w:p w:rsidR="00700D1D" w:rsidRDefault="00700D1D" w:rsidP="00700D1D">
      <w:pPr>
        <w:pStyle w:val="Standard"/>
      </w:pPr>
      <w:r>
        <w:t>Dotyczy: ZADANIE 2 – mleko i produkty mleczarskie</w:t>
      </w:r>
    </w:p>
    <w:p w:rsidR="00700D1D" w:rsidRDefault="00700D1D" w:rsidP="00700D1D">
      <w:pPr>
        <w:pStyle w:val="Standard"/>
      </w:pPr>
    </w:p>
    <w:p w:rsidR="00700D1D" w:rsidRDefault="00700D1D" w:rsidP="00700D1D">
      <w:pPr>
        <w:pStyle w:val="Standard"/>
      </w:pPr>
      <w:r>
        <w:t>Czy zamawiający dopuszcza zaoferowanie produktu o gramaturze innej niż wskazana w Formularzu ofertowo- cenowym, przy jednoczesnym spełnieniu wszystkich pozostałych wymagań określonych w dokumentacji postępowania w następujących pozycjach:</w:t>
      </w:r>
    </w:p>
    <w:p w:rsidR="00700D1D" w:rsidRDefault="00700D1D" w:rsidP="00700D1D">
      <w:pPr>
        <w:pStyle w:val="Standard"/>
      </w:pPr>
    </w:p>
    <w:p w:rsidR="00700D1D" w:rsidRDefault="00700D1D" w:rsidP="00700D1D">
      <w:pPr>
        <w:pStyle w:val="Standard"/>
      </w:pPr>
      <w:r>
        <w:t>a) pozycja nr 7 – Twaróg wiejski półtłusty : kostka 250g zamiast 200g</w:t>
      </w:r>
    </w:p>
    <w:p w:rsidR="00700D1D" w:rsidRDefault="00700D1D" w:rsidP="00700D1D">
      <w:pPr>
        <w:pStyle w:val="Standard"/>
      </w:pPr>
      <w:r>
        <w:t>b) pozycja nr 12 – Jogurt naturalny bez laktozy : kubek 330g zamiast 350g</w:t>
      </w:r>
    </w:p>
    <w:p w:rsidR="00700D1D" w:rsidRDefault="00700D1D" w:rsidP="00700D1D">
      <w:pPr>
        <w:pStyle w:val="Standard"/>
      </w:pPr>
      <w:r>
        <w:t xml:space="preserve">c) pozycja nr 30 – </w:t>
      </w:r>
      <w:proofErr w:type="spellStart"/>
      <w:r>
        <w:t>Skyr</w:t>
      </w:r>
      <w:proofErr w:type="spellEnd"/>
      <w:r>
        <w:t xml:space="preserve"> jogurt typu islandzkiego, naturalny : kubek 450g zamiast 500g</w:t>
      </w:r>
    </w:p>
    <w:p w:rsidR="00700D1D" w:rsidRDefault="00700D1D" w:rsidP="00700D1D">
      <w:pPr>
        <w:pStyle w:val="Standard"/>
      </w:pPr>
      <w:r>
        <w:t>d) pozycja nr 36 – Serek waniliowy, truskawkowy itp. : kubek 120g zamiast 100g</w:t>
      </w:r>
    </w:p>
    <w:p w:rsidR="00700D1D" w:rsidRDefault="00700D1D" w:rsidP="00700D1D">
      <w:pPr>
        <w:pStyle w:val="Standard"/>
      </w:pPr>
      <w:r>
        <w:t>e) pozycja nr 38 – Wypasiony deser ryżowy : kubek 200g zamiast 150g</w:t>
      </w:r>
    </w:p>
    <w:p w:rsidR="00700D1D" w:rsidRDefault="00700D1D" w:rsidP="00700D1D">
      <w:pPr>
        <w:pStyle w:val="Standard"/>
      </w:pPr>
      <w:r>
        <w:t>f) pozycja nr 40 – Kaszka manna różne smaki : kubek 130g zamiast 150g</w:t>
      </w:r>
    </w:p>
    <w:p w:rsidR="00700D1D" w:rsidRDefault="00700D1D" w:rsidP="00700D1D">
      <w:pPr>
        <w:pStyle w:val="Standard"/>
      </w:pPr>
    </w:p>
    <w:p w:rsidR="00700D1D" w:rsidRDefault="00700D1D" w:rsidP="00700D1D">
      <w:pPr>
        <w:pStyle w:val="Standard"/>
      </w:pPr>
    </w:p>
    <w:p w:rsidR="00700D1D" w:rsidRPr="009820CE" w:rsidRDefault="00700D1D" w:rsidP="00700D1D">
      <w:pPr>
        <w:pStyle w:val="Standard"/>
        <w:rPr>
          <w:b/>
        </w:rPr>
      </w:pPr>
      <w:r w:rsidRPr="009820CE">
        <w:rPr>
          <w:b/>
        </w:rPr>
        <w:t>Odpowiedź</w:t>
      </w:r>
      <w:r w:rsidR="00055785">
        <w:rPr>
          <w:b/>
        </w:rPr>
        <w:t xml:space="preserve"> Nr 2    </w:t>
      </w:r>
      <w:bookmarkStart w:id="0" w:name="_GoBack"/>
      <w:bookmarkEnd w:id="0"/>
      <w:r w:rsidR="00B56D3C">
        <w:rPr>
          <w:b/>
        </w:rPr>
        <w:t xml:space="preserve"> z dnia 5 lutego 2026 r. </w:t>
      </w:r>
      <w:r w:rsidRPr="009820CE">
        <w:rPr>
          <w:b/>
        </w:rPr>
        <w:t>:</w:t>
      </w:r>
    </w:p>
    <w:p w:rsidR="002D3538" w:rsidRPr="009820CE" w:rsidRDefault="009820CE">
      <w:pPr>
        <w:rPr>
          <w:sz w:val="24"/>
          <w:szCs w:val="24"/>
        </w:rPr>
      </w:pPr>
      <w:r w:rsidRPr="009820CE">
        <w:rPr>
          <w:sz w:val="24"/>
          <w:szCs w:val="24"/>
        </w:rPr>
        <w:t xml:space="preserve"> </w:t>
      </w:r>
    </w:p>
    <w:p w:rsidR="009820CE" w:rsidRPr="009820CE" w:rsidRDefault="009820CE">
      <w:pPr>
        <w:rPr>
          <w:sz w:val="24"/>
          <w:szCs w:val="24"/>
        </w:rPr>
      </w:pPr>
      <w:r w:rsidRPr="009820CE">
        <w:rPr>
          <w:sz w:val="24"/>
          <w:szCs w:val="24"/>
        </w:rPr>
        <w:t>W zadaniu Nr</w:t>
      </w:r>
      <w:r w:rsidR="006D6C24">
        <w:rPr>
          <w:sz w:val="24"/>
          <w:szCs w:val="24"/>
        </w:rPr>
        <w:t xml:space="preserve"> 2 mleko i produkty mleczarskie:</w:t>
      </w:r>
    </w:p>
    <w:p w:rsidR="009820CE" w:rsidRDefault="009820CE">
      <w:pPr>
        <w:rPr>
          <w:sz w:val="24"/>
          <w:szCs w:val="24"/>
        </w:rPr>
      </w:pPr>
      <w:r w:rsidRPr="009820CE">
        <w:rPr>
          <w:sz w:val="24"/>
          <w:szCs w:val="24"/>
        </w:rPr>
        <w:t xml:space="preserve">Zamawiający </w:t>
      </w:r>
      <w:r w:rsidRPr="009820CE">
        <w:rPr>
          <w:b/>
          <w:sz w:val="24"/>
          <w:szCs w:val="24"/>
        </w:rPr>
        <w:t xml:space="preserve">nie dopuszcza zmiany </w:t>
      </w:r>
      <w:r w:rsidRPr="009820CE">
        <w:rPr>
          <w:sz w:val="24"/>
          <w:szCs w:val="24"/>
        </w:rPr>
        <w:t>gramatury asortymentu w pozycjach</w:t>
      </w:r>
      <w:r>
        <w:rPr>
          <w:sz w:val="24"/>
          <w:szCs w:val="24"/>
        </w:rPr>
        <w:t>:</w:t>
      </w:r>
    </w:p>
    <w:p w:rsidR="009820CE" w:rsidRDefault="00B56D3C" w:rsidP="009820CE">
      <w:pPr>
        <w:pStyle w:val="Akapitzlist"/>
        <w:ind w:left="780"/>
        <w:rPr>
          <w:sz w:val="24"/>
          <w:szCs w:val="24"/>
        </w:rPr>
      </w:pPr>
      <w:r>
        <w:rPr>
          <w:b/>
          <w:sz w:val="24"/>
          <w:szCs w:val="24"/>
        </w:rPr>
        <w:t xml:space="preserve"> Nr </w:t>
      </w:r>
      <w:r w:rsidR="009820CE" w:rsidRPr="00B56D3C">
        <w:rPr>
          <w:b/>
          <w:sz w:val="24"/>
          <w:szCs w:val="24"/>
        </w:rPr>
        <w:t>7</w:t>
      </w:r>
      <w:r w:rsidR="009820CE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</w:t>
      </w:r>
      <w:r w:rsidR="009820CE">
        <w:rPr>
          <w:sz w:val="24"/>
          <w:szCs w:val="24"/>
        </w:rPr>
        <w:t xml:space="preserve">twaróg wiejski półtłusty: kostka 200 g </w:t>
      </w:r>
      <w:r>
        <w:rPr>
          <w:sz w:val="24"/>
          <w:szCs w:val="24"/>
        </w:rPr>
        <w:t xml:space="preserve"> nie dopuszcza się </w:t>
      </w:r>
      <w:r w:rsidR="009820CE">
        <w:rPr>
          <w:sz w:val="24"/>
          <w:szCs w:val="24"/>
        </w:rPr>
        <w:t>zamian</w:t>
      </w:r>
      <w:r>
        <w:rPr>
          <w:sz w:val="24"/>
          <w:szCs w:val="24"/>
        </w:rPr>
        <w:t>y</w:t>
      </w:r>
      <w:r w:rsidR="009820CE">
        <w:rPr>
          <w:sz w:val="24"/>
          <w:szCs w:val="24"/>
        </w:rPr>
        <w:t xml:space="preserve"> na </w:t>
      </w:r>
      <w:r>
        <w:rPr>
          <w:sz w:val="24"/>
          <w:szCs w:val="24"/>
        </w:rPr>
        <w:t>kostkę o gramaturze 250 g,</w:t>
      </w:r>
    </w:p>
    <w:p w:rsidR="00B56D3C" w:rsidRDefault="00B56D3C" w:rsidP="009820CE">
      <w:pPr>
        <w:pStyle w:val="Akapitzlist"/>
        <w:ind w:left="780"/>
        <w:rPr>
          <w:sz w:val="24"/>
          <w:szCs w:val="24"/>
        </w:rPr>
      </w:pPr>
      <w:r>
        <w:rPr>
          <w:b/>
          <w:sz w:val="24"/>
          <w:szCs w:val="24"/>
        </w:rPr>
        <w:t xml:space="preserve">Nr </w:t>
      </w:r>
      <w:r w:rsidRPr="00B56D3C">
        <w:rPr>
          <w:b/>
          <w:sz w:val="24"/>
          <w:szCs w:val="24"/>
        </w:rPr>
        <w:t>12</w:t>
      </w:r>
      <w:r>
        <w:rPr>
          <w:sz w:val="24"/>
          <w:szCs w:val="24"/>
        </w:rPr>
        <w:t>- jogurt maturalny bez laktozy: kubek 350 g nie dopuszcza się zamiany na kubek o gramaturze 330 g,</w:t>
      </w:r>
    </w:p>
    <w:p w:rsidR="00B56D3C" w:rsidRDefault="00B56D3C" w:rsidP="009820CE">
      <w:pPr>
        <w:pStyle w:val="Akapitzlist"/>
        <w:ind w:left="780"/>
        <w:rPr>
          <w:sz w:val="24"/>
          <w:szCs w:val="24"/>
        </w:rPr>
      </w:pPr>
      <w:r w:rsidRPr="00B56D3C">
        <w:rPr>
          <w:b/>
          <w:sz w:val="24"/>
          <w:szCs w:val="24"/>
        </w:rPr>
        <w:t>Nr 30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Skyr</w:t>
      </w:r>
      <w:proofErr w:type="spellEnd"/>
      <w:r>
        <w:rPr>
          <w:sz w:val="24"/>
          <w:szCs w:val="24"/>
        </w:rPr>
        <w:t xml:space="preserve"> jogurt typu islandzkiego, naturalny: kubek 500 g nie dopuszcza się zamiany  na kubek o gramaturze 450</w:t>
      </w:r>
      <w:r w:rsidR="00EB7D51">
        <w:rPr>
          <w:sz w:val="24"/>
          <w:szCs w:val="24"/>
        </w:rPr>
        <w:t xml:space="preserve"> </w:t>
      </w:r>
      <w:r>
        <w:rPr>
          <w:sz w:val="24"/>
          <w:szCs w:val="24"/>
        </w:rPr>
        <w:t>g,</w:t>
      </w:r>
    </w:p>
    <w:p w:rsidR="00B56D3C" w:rsidRDefault="00B56D3C" w:rsidP="00B56D3C">
      <w:pPr>
        <w:pStyle w:val="Akapitzlist"/>
        <w:ind w:left="780"/>
        <w:rPr>
          <w:sz w:val="24"/>
          <w:szCs w:val="24"/>
        </w:rPr>
      </w:pPr>
      <w:r>
        <w:rPr>
          <w:b/>
          <w:sz w:val="24"/>
          <w:szCs w:val="24"/>
        </w:rPr>
        <w:t xml:space="preserve">Nr 36 </w:t>
      </w:r>
      <w:r>
        <w:rPr>
          <w:sz w:val="24"/>
          <w:szCs w:val="24"/>
        </w:rPr>
        <w:t>– serek waniliowy, truskawkowy: kubek 100 g</w:t>
      </w:r>
      <w:r w:rsidRPr="00B56D3C">
        <w:rPr>
          <w:sz w:val="24"/>
          <w:szCs w:val="24"/>
        </w:rPr>
        <w:t xml:space="preserve"> </w:t>
      </w:r>
      <w:r>
        <w:rPr>
          <w:sz w:val="24"/>
          <w:szCs w:val="24"/>
        </w:rPr>
        <w:t>nie dopuszcza się zamiany na kubek</w:t>
      </w:r>
      <w:r w:rsidR="00A5494C">
        <w:rPr>
          <w:sz w:val="24"/>
          <w:szCs w:val="24"/>
        </w:rPr>
        <w:t xml:space="preserve"> o gramaturze 120 g,</w:t>
      </w:r>
    </w:p>
    <w:p w:rsidR="00A5494C" w:rsidRDefault="00A5494C" w:rsidP="00A5494C">
      <w:pPr>
        <w:pStyle w:val="Akapitzlist"/>
        <w:ind w:left="780"/>
        <w:rPr>
          <w:sz w:val="24"/>
          <w:szCs w:val="24"/>
        </w:rPr>
      </w:pPr>
      <w:r>
        <w:rPr>
          <w:b/>
          <w:sz w:val="24"/>
          <w:szCs w:val="24"/>
        </w:rPr>
        <w:t xml:space="preserve">Nr 38 </w:t>
      </w:r>
      <w:r>
        <w:rPr>
          <w:sz w:val="24"/>
          <w:szCs w:val="24"/>
        </w:rPr>
        <w:t>– wypasiony deser ryżowy: kubek 150 g nie dopuszcza się zamiany na kubek o gramaturze 200</w:t>
      </w:r>
      <w:r w:rsidR="006D6C24">
        <w:rPr>
          <w:sz w:val="24"/>
          <w:szCs w:val="24"/>
        </w:rPr>
        <w:t xml:space="preserve"> </w:t>
      </w:r>
      <w:r>
        <w:rPr>
          <w:sz w:val="24"/>
          <w:szCs w:val="24"/>
        </w:rPr>
        <w:t>g,</w:t>
      </w:r>
    </w:p>
    <w:p w:rsidR="00A5494C" w:rsidRDefault="00A5494C" w:rsidP="00A5494C">
      <w:pPr>
        <w:pStyle w:val="Akapitzlist"/>
        <w:ind w:left="780"/>
        <w:rPr>
          <w:sz w:val="24"/>
          <w:szCs w:val="24"/>
        </w:rPr>
      </w:pPr>
      <w:r>
        <w:rPr>
          <w:b/>
          <w:sz w:val="24"/>
          <w:szCs w:val="24"/>
        </w:rPr>
        <w:t xml:space="preserve">Nr 40 </w:t>
      </w:r>
      <w:r>
        <w:rPr>
          <w:sz w:val="24"/>
          <w:szCs w:val="24"/>
        </w:rPr>
        <w:t xml:space="preserve">– Kaszka manna różne smaki: kubek 150 g nie dopuszcza się </w:t>
      </w:r>
      <w:r w:rsidR="00055785">
        <w:rPr>
          <w:sz w:val="24"/>
          <w:szCs w:val="24"/>
        </w:rPr>
        <w:t>zamiany na kubek o gramaturze 13</w:t>
      </w:r>
      <w:r>
        <w:rPr>
          <w:sz w:val="24"/>
          <w:szCs w:val="24"/>
        </w:rPr>
        <w:t>0 g</w:t>
      </w:r>
      <w:r w:rsidR="00055785">
        <w:rPr>
          <w:sz w:val="24"/>
          <w:szCs w:val="24"/>
        </w:rPr>
        <w:t>.</w:t>
      </w:r>
    </w:p>
    <w:p w:rsidR="00B56D3C" w:rsidRDefault="00B56D3C" w:rsidP="009820CE">
      <w:pPr>
        <w:pStyle w:val="Akapitzlist"/>
        <w:ind w:left="780"/>
        <w:rPr>
          <w:sz w:val="24"/>
          <w:szCs w:val="24"/>
        </w:rPr>
      </w:pPr>
    </w:p>
    <w:p w:rsidR="00055785" w:rsidRDefault="00055785" w:rsidP="00EB7D51">
      <w:pPr>
        <w:jc w:val="both"/>
        <w:rPr>
          <w:rFonts w:ascii="Calibri" w:hAnsi="Calibri" w:cs="Calibri"/>
        </w:rPr>
      </w:pPr>
    </w:p>
    <w:p w:rsidR="00EB7D51" w:rsidRPr="00D333EE" w:rsidRDefault="00EB7D51" w:rsidP="00EB7D51">
      <w:pPr>
        <w:jc w:val="both"/>
        <w:rPr>
          <w:rFonts w:cstheme="minorHAnsi"/>
        </w:rPr>
      </w:pPr>
      <w:r>
        <w:rPr>
          <w:rFonts w:ascii="Calibri" w:hAnsi="Calibri" w:cs="Calibri"/>
        </w:rPr>
        <w:t>Koszalin, dnia 05</w:t>
      </w:r>
      <w:r>
        <w:rPr>
          <w:rFonts w:ascii="Calibri" w:hAnsi="Calibri" w:cs="Calibri"/>
        </w:rPr>
        <w:t xml:space="preserve">.02.2026 r.                                                                        </w:t>
      </w:r>
      <w:r>
        <w:rPr>
          <w:rFonts w:ascii="Calibri" w:hAnsi="Calibri" w:cs="Calibri"/>
        </w:rPr>
        <w:t xml:space="preserve">          </w:t>
      </w:r>
      <w:r>
        <w:rPr>
          <w:rFonts w:ascii="Calibri" w:hAnsi="Calibri" w:cs="Calibri"/>
        </w:rPr>
        <w:t xml:space="preserve">           </w:t>
      </w:r>
      <w:r w:rsidRPr="007C68C9">
        <w:rPr>
          <w:rFonts w:ascii="Calibri" w:hAnsi="Calibri" w:cs="Calibri"/>
          <w:i/>
        </w:rPr>
        <w:t xml:space="preserve">   Jolanta </w:t>
      </w:r>
      <w:proofErr w:type="spellStart"/>
      <w:r w:rsidRPr="007C68C9">
        <w:rPr>
          <w:rFonts w:ascii="Calibri" w:hAnsi="Calibri" w:cs="Calibri"/>
          <w:i/>
        </w:rPr>
        <w:t>Gałan</w:t>
      </w:r>
      <w:proofErr w:type="spellEnd"/>
    </w:p>
    <w:p w:rsidR="00B56D3C" w:rsidRPr="009820CE" w:rsidRDefault="00B56D3C" w:rsidP="009820CE">
      <w:pPr>
        <w:pStyle w:val="Akapitzlist"/>
        <w:ind w:left="780"/>
        <w:rPr>
          <w:sz w:val="24"/>
          <w:szCs w:val="24"/>
        </w:rPr>
      </w:pPr>
    </w:p>
    <w:sectPr w:rsidR="00B56D3C" w:rsidRPr="00982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1463F"/>
    <w:multiLevelType w:val="hybridMultilevel"/>
    <w:tmpl w:val="595699F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D1D"/>
    <w:rsid w:val="00055785"/>
    <w:rsid w:val="002D3538"/>
    <w:rsid w:val="006D6C24"/>
    <w:rsid w:val="00700D1D"/>
    <w:rsid w:val="008C3F97"/>
    <w:rsid w:val="009820CE"/>
    <w:rsid w:val="00A5494C"/>
    <w:rsid w:val="00B56D3C"/>
    <w:rsid w:val="00EB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C7A1F"/>
  <w15:chartTrackingRefBased/>
  <w15:docId w15:val="{954F60DC-5FED-4FB0-B0C3-8C9D4277B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00D1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82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4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2026-02-05T12:09:00Z</dcterms:created>
  <dcterms:modified xsi:type="dcterms:W3CDTF">2026-02-05T12:21:00Z</dcterms:modified>
</cp:coreProperties>
</file>