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31C70" w14:textId="7B85D0D3" w:rsidR="00D8234E" w:rsidRPr="006817C5" w:rsidRDefault="00D8234E" w:rsidP="00D8234E">
      <w:pPr>
        <w:spacing w:after="330" w:line="360" w:lineRule="auto"/>
        <w:jc w:val="center"/>
        <w:rPr>
          <w:rFonts w:eastAsia="Times New Roman"/>
          <w:b/>
          <w:bCs/>
          <w:color w:val="323232"/>
        </w:rPr>
      </w:pPr>
      <w:r w:rsidRPr="006817C5">
        <w:rPr>
          <w:rFonts w:eastAsia="Times New Roman"/>
          <w:b/>
          <w:bCs/>
          <w:iCs/>
          <w:color w:val="323232"/>
        </w:rPr>
        <w:t>Standardy ochrony dzieci przed krzywdzeniem</w:t>
      </w:r>
      <w:r w:rsidRPr="006817C5">
        <w:rPr>
          <w:rFonts w:eastAsia="Times New Roman"/>
          <w:b/>
          <w:bCs/>
          <w:color w:val="323232"/>
        </w:rPr>
        <w:br/>
      </w:r>
      <w:r w:rsidRPr="006B49E5">
        <w:rPr>
          <w:rFonts w:eastAsiaTheme="minorHAnsi"/>
          <w:b/>
          <w:bCs/>
          <w:iCs/>
          <w:kern w:val="2"/>
          <w:lang w:eastAsia="en-US"/>
          <w14:ligatures w14:val="standardContextual"/>
        </w:rPr>
        <w:t>w</w:t>
      </w:r>
      <w:r w:rsidRPr="006817C5">
        <w:rPr>
          <w:rFonts w:eastAsiaTheme="minorHAnsi"/>
          <w:b/>
          <w:bCs/>
          <w:i/>
          <w:iCs/>
          <w:kern w:val="2"/>
          <w:lang w:eastAsia="en-US"/>
          <w14:ligatures w14:val="standardContextual"/>
        </w:rPr>
        <w:t xml:space="preserve"> </w:t>
      </w:r>
      <w:r w:rsidR="00661882" w:rsidRPr="006817C5">
        <w:rPr>
          <w:b/>
          <w:bCs/>
          <w:color w:val="2C2F45"/>
          <w:shd w:val="clear" w:color="auto" w:fill="FFFFFF"/>
        </w:rPr>
        <w:t>Żłobku Miejskim w Koszalinie</w:t>
      </w:r>
      <w:r w:rsidR="00E04B29" w:rsidRPr="006817C5">
        <w:rPr>
          <w:b/>
          <w:bCs/>
          <w:color w:val="2C2F45"/>
          <w:shd w:val="clear" w:color="auto" w:fill="FFFFFF"/>
        </w:rPr>
        <w:t> </w:t>
      </w:r>
    </w:p>
    <w:p w14:paraId="28BDC86F" w14:textId="77777777" w:rsidR="00D8234E" w:rsidRPr="006817C5" w:rsidRDefault="00D8234E" w:rsidP="00D8234E">
      <w:pPr>
        <w:spacing w:after="160" w:line="360" w:lineRule="auto"/>
        <w:jc w:val="both"/>
        <w:rPr>
          <w:rFonts w:eastAsiaTheme="minorHAnsi"/>
          <w:i/>
          <w:iCs/>
          <w:kern w:val="2"/>
          <w:lang w:eastAsia="en-US"/>
          <w14:ligatures w14:val="standardContextual"/>
        </w:rPr>
      </w:pPr>
      <w:r w:rsidRPr="006817C5">
        <w:rPr>
          <w:rFonts w:eastAsiaTheme="minorHAnsi"/>
          <w:i/>
          <w:iCs/>
          <w:kern w:val="2"/>
          <w:lang w:eastAsia="en-US"/>
          <w14:ligatures w14:val="standardContextual"/>
        </w:rPr>
        <w:t>Podstawy prawne:</w:t>
      </w:r>
    </w:p>
    <w:p w14:paraId="13BF115C" w14:textId="77777777" w:rsidR="00D8234E" w:rsidRPr="006817C5" w:rsidRDefault="00D8234E" w:rsidP="00F61D22">
      <w:pPr>
        <w:numPr>
          <w:ilvl w:val="0"/>
          <w:numId w:val="18"/>
        </w:numPr>
        <w:spacing w:after="160" w:line="360" w:lineRule="auto"/>
        <w:contextualSpacing/>
        <w:jc w:val="both"/>
        <w:rPr>
          <w:rFonts w:eastAsiaTheme="minorHAnsi"/>
          <w:i/>
          <w:iCs/>
          <w:kern w:val="2"/>
          <w:lang w:eastAsia="en-US"/>
          <w14:ligatures w14:val="standardContextual"/>
        </w:rPr>
      </w:pPr>
      <w:r w:rsidRPr="006817C5">
        <w:rPr>
          <w:rFonts w:eastAsiaTheme="minorHAnsi"/>
          <w:i/>
          <w:iCs/>
          <w:kern w:val="2"/>
          <w:lang w:eastAsia="en-US"/>
          <w14:ligatures w14:val="standardContextual"/>
        </w:rPr>
        <w:t>Ustawa z dnia 28 lipca 2023 r. o zmianie ustawy – Kodeks rodzinny i opiekuńczy oraz niektórych innych ustaw (Dz. U. z 2023r.  poz. 1606)</w:t>
      </w:r>
    </w:p>
    <w:p w14:paraId="2409B164" w14:textId="77777777" w:rsidR="00D8234E" w:rsidRPr="006817C5" w:rsidRDefault="00D8234E" w:rsidP="00F61D22">
      <w:pPr>
        <w:numPr>
          <w:ilvl w:val="0"/>
          <w:numId w:val="18"/>
        </w:numPr>
        <w:spacing w:after="160" w:line="360" w:lineRule="auto"/>
        <w:contextualSpacing/>
        <w:jc w:val="both"/>
        <w:rPr>
          <w:rFonts w:eastAsiaTheme="minorHAnsi"/>
          <w:i/>
          <w:iCs/>
          <w:kern w:val="2"/>
          <w:lang w:eastAsia="en-US"/>
          <w14:ligatures w14:val="standardContextual"/>
        </w:rPr>
      </w:pPr>
      <w:r w:rsidRPr="006817C5">
        <w:rPr>
          <w:rFonts w:eastAsiaTheme="minorHAnsi"/>
          <w:i/>
          <w:iCs/>
          <w:kern w:val="2"/>
          <w:lang w:eastAsia="en-US"/>
          <w14:ligatures w14:val="standardContextual"/>
        </w:rPr>
        <w:t xml:space="preserve">Ustawa z dni 13 maja 2016 r. o </w:t>
      </w:r>
      <w:r w:rsidRPr="006817C5">
        <w:rPr>
          <w:b/>
          <w:bCs/>
          <w:i/>
          <w:iCs/>
          <w:color w:val="333333"/>
          <w:shd w:val="clear" w:color="auto" w:fill="FFFFFF"/>
        </w:rPr>
        <w:t xml:space="preserve"> </w:t>
      </w:r>
      <w:r w:rsidRPr="006817C5">
        <w:rPr>
          <w:i/>
          <w:iCs/>
          <w:color w:val="333333"/>
          <w:shd w:val="clear" w:color="auto" w:fill="FFFFFF"/>
        </w:rPr>
        <w:t>przeciwdziałaniu zagrożeniom </w:t>
      </w:r>
      <w:r w:rsidRPr="006817C5">
        <w:rPr>
          <w:i/>
          <w:iCs/>
        </w:rPr>
        <w:t>przestępczością na tle seksualnym</w:t>
      </w:r>
      <w:r w:rsidRPr="006817C5">
        <w:rPr>
          <w:i/>
          <w:iCs/>
          <w:color w:val="333333"/>
          <w:shd w:val="clear" w:color="auto" w:fill="FFFFFF"/>
        </w:rPr>
        <w:t> i ochronie małoletnich</w:t>
      </w:r>
      <w:r w:rsidRPr="006817C5">
        <w:rPr>
          <w:rFonts w:eastAsiaTheme="minorHAnsi"/>
          <w:i/>
          <w:iCs/>
          <w:kern w:val="2"/>
          <w:lang w:eastAsia="en-US"/>
          <w14:ligatures w14:val="standardContextual"/>
        </w:rPr>
        <w:t xml:space="preserve"> </w:t>
      </w:r>
      <w:r w:rsidRPr="006817C5">
        <w:rPr>
          <w:rStyle w:val="Nagwek2Znak"/>
          <w:rFonts w:ascii="Times New Roman" w:hAnsi="Times New Roman" w:cs="Times New Roman"/>
          <w:b/>
          <w:bCs/>
          <w:color w:val="333333"/>
          <w:sz w:val="24"/>
          <w:szCs w:val="24"/>
        </w:rPr>
        <w:t xml:space="preserve"> </w:t>
      </w:r>
      <w:r w:rsidRPr="006817C5">
        <w:rPr>
          <w:rStyle w:val="Nagwek2Znak"/>
          <w:rFonts w:ascii="Times New Roman" w:hAnsi="Times New Roman" w:cs="Times New Roman"/>
          <w:color w:val="333333"/>
          <w:sz w:val="24"/>
          <w:szCs w:val="24"/>
        </w:rPr>
        <w:t>(</w:t>
      </w:r>
      <w:r w:rsidRPr="006817C5">
        <w:rPr>
          <w:rStyle w:val="ng-binding"/>
          <w:color w:val="333333"/>
        </w:rPr>
        <w:t>Dz.U.2024.560 t.j.</w:t>
      </w:r>
      <w:r w:rsidRPr="006817C5">
        <w:rPr>
          <w:color w:val="333333"/>
        </w:rPr>
        <w:t> </w:t>
      </w:r>
      <w:r w:rsidRPr="006817C5">
        <w:rPr>
          <w:rStyle w:val="ng-scope"/>
          <w:color w:val="333333"/>
        </w:rPr>
        <w:t>z dnia</w:t>
      </w:r>
      <w:r w:rsidRPr="006817C5">
        <w:rPr>
          <w:color w:val="333333"/>
        </w:rPr>
        <w:t> 2024.04.12)</w:t>
      </w:r>
    </w:p>
    <w:p w14:paraId="22E7214C" w14:textId="77777777" w:rsidR="00D8234E" w:rsidRPr="006817C5" w:rsidRDefault="00D8234E" w:rsidP="00F61D22">
      <w:pPr>
        <w:numPr>
          <w:ilvl w:val="0"/>
          <w:numId w:val="18"/>
        </w:numPr>
        <w:spacing w:after="160" w:line="360" w:lineRule="auto"/>
        <w:contextualSpacing/>
        <w:jc w:val="both"/>
        <w:rPr>
          <w:rFonts w:eastAsiaTheme="minorHAnsi"/>
          <w:i/>
          <w:iCs/>
          <w:kern w:val="2"/>
          <w:lang w:eastAsia="en-US"/>
          <w14:ligatures w14:val="standardContextual"/>
        </w:rPr>
      </w:pPr>
      <w:r w:rsidRPr="006817C5">
        <w:rPr>
          <w:rFonts w:eastAsiaTheme="minorHAnsi"/>
          <w:i/>
          <w:iCs/>
          <w:kern w:val="2"/>
          <w:lang w:eastAsia="en-US"/>
          <w14:ligatures w14:val="standardContextual"/>
        </w:rPr>
        <w:t>Ustawa z dnia 29 lipca 2005 r. o przeciwdziałaniu przemocy domowej (Dz.U. z 2021 r. poz. 1249 oraz z 2023 r. poz. 289 oraz 535)</w:t>
      </w:r>
    </w:p>
    <w:p w14:paraId="17F51D87" w14:textId="77777777" w:rsidR="00D8234E" w:rsidRPr="006817C5" w:rsidRDefault="00D8234E" w:rsidP="00F61D22">
      <w:pPr>
        <w:numPr>
          <w:ilvl w:val="0"/>
          <w:numId w:val="18"/>
        </w:numPr>
        <w:spacing w:after="160" w:line="360" w:lineRule="auto"/>
        <w:contextualSpacing/>
        <w:jc w:val="both"/>
        <w:rPr>
          <w:rFonts w:eastAsiaTheme="minorHAnsi"/>
          <w:i/>
          <w:iCs/>
          <w:kern w:val="2"/>
          <w:lang w:eastAsia="en-US"/>
          <w14:ligatures w14:val="standardContextual"/>
        </w:rPr>
      </w:pPr>
      <w:r w:rsidRPr="006817C5">
        <w:rPr>
          <w:rFonts w:eastAsiaTheme="minorHAnsi"/>
          <w:i/>
          <w:iCs/>
          <w:kern w:val="2"/>
          <w:lang w:eastAsia="en-US"/>
          <w14:ligatures w14:val="standardContextual"/>
        </w:rPr>
        <w:t xml:space="preserve">Ustawa z dnia 9 czerwca 2011 r. o wspieraniu rodziny i systemie pieczy zastępczej (Dz. U. z 2024 r. poz. 177)  </w:t>
      </w:r>
    </w:p>
    <w:p w14:paraId="317A915F" w14:textId="77777777" w:rsidR="00D8234E" w:rsidRPr="006817C5" w:rsidRDefault="00D8234E" w:rsidP="00F61D22">
      <w:pPr>
        <w:pStyle w:val="Akapitzlist"/>
        <w:numPr>
          <w:ilvl w:val="0"/>
          <w:numId w:val="18"/>
        </w:numPr>
        <w:spacing w:line="360" w:lineRule="auto"/>
        <w:rPr>
          <w:rFonts w:eastAsiaTheme="minorHAnsi"/>
          <w:i/>
          <w:iCs/>
          <w:kern w:val="2"/>
          <w:lang w:eastAsia="en-US"/>
          <w14:ligatures w14:val="standardContextual"/>
        </w:rPr>
      </w:pPr>
      <w:r w:rsidRPr="006817C5">
        <w:rPr>
          <w:rFonts w:eastAsiaTheme="minorHAnsi"/>
          <w:i/>
          <w:iCs/>
          <w:kern w:val="2"/>
          <w:lang w:eastAsia="en-US"/>
          <w14:ligatures w14:val="standardContextual"/>
        </w:rPr>
        <w:t>Rozporządzenie Rady Ministrów z dnia 13 września 2011 r. w sprawie procedury „Niebieskie Karty” oraz wzorów formularzy „Niebieska Karta” (Dz. U. poz. 1870)</w:t>
      </w:r>
    </w:p>
    <w:p w14:paraId="4627AE5F" w14:textId="77777777" w:rsidR="00D8234E" w:rsidRPr="006817C5" w:rsidRDefault="00D8234E" w:rsidP="00F61D22">
      <w:pPr>
        <w:numPr>
          <w:ilvl w:val="0"/>
          <w:numId w:val="18"/>
        </w:numPr>
        <w:spacing w:after="160" w:line="360" w:lineRule="auto"/>
        <w:contextualSpacing/>
        <w:jc w:val="both"/>
        <w:rPr>
          <w:rFonts w:eastAsiaTheme="minorHAnsi"/>
          <w:i/>
          <w:iCs/>
          <w:kern w:val="2"/>
          <w:lang w:eastAsia="en-US"/>
          <w14:ligatures w14:val="standardContextual"/>
        </w:rPr>
      </w:pPr>
      <w:r w:rsidRPr="006817C5">
        <w:rPr>
          <w:rFonts w:eastAsiaTheme="minorHAnsi"/>
          <w:i/>
          <w:iCs/>
          <w:kern w:val="2"/>
          <w:lang w:eastAsia="en-US"/>
          <w14:ligatures w14:val="standardContextual"/>
        </w:rPr>
        <w:t>Ustawa  dnia 10 maja 2018 r. o ochronie danych osobowych (t. j. Dz. U. z 2019 r. poz. 1781)</w:t>
      </w:r>
    </w:p>
    <w:p w14:paraId="7B594993" w14:textId="77777777" w:rsidR="00D8234E" w:rsidRPr="006817C5" w:rsidRDefault="00D8234E" w:rsidP="00F61D22">
      <w:pPr>
        <w:numPr>
          <w:ilvl w:val="0"/>
          <w:numId w:val="18"/>
        </w:numPr>
        <w:spacing w:after="160" w:line="360" w:lineRule="auto"/>
        <w:contextualSpacing/>
        <w:jc w:val="both"/>
        <w:rPr>
          <w:rFonts w:eastAsiaTheme="minorHAnsi"/>
          <w:i/>
          <w:iCs/>
          <w:kern w:val="2"/>
          <w:lang w:eastAsia="en-US"/>
          <w14:ligatures w14:val="standardContextual"/>
        </w:rPr>
      </w:pPr>
      <w:r w:rsidRPr="006817C5">
        <w:rPr>
          <w:rFonts w:eastAsiaTheme="minorHAnsi"/>
          <w:i/>
          <w:iCs/>
          <w:kern w:val="2"/>
          <w:lang w:eastAsia="en-US"/>
          <w14:ligatures w14:val="standardContextual"/>
        </w:rPr>
        <w:t>Konwencja o prawach dziecka (Dz. U. 1991r.  nr 120, poz. 526)</w:t>
      </w:r>
    </w:p>
    <w:p w14:paraId="2B688F27" w14:textId="77777777" w:rsidR="00D8234E" w:rsidRPr="006817C5" w:rsidRDefault="00D8234E" w:rsidP="00F61D22">
      <w:pPr>
        <w:numPr>
          <w:ilvl w:val="0"/>
          <w:numId w:val="18"/>
        </w:numPr>
        <w:spacing w:after="160" w:line="360" w:lineRule="auto"/>
        <w:contextualSpacing/>
        <w:jc w:val="both"/>
        <w:rPr>
          <w:rStyle w:val="ng-binding"/>
          <w:rFonts w:eastAsiaTheme="minorHAnsi"/>
          <w:i/>
          <w:iCs/>
          <w:kern w:val="2"/>
          <w:lang w:eastAsia="en-US"/>
          <w14:ligatures w14:val="standardContextual"/>
        </w:rPr>
      </w:pPr>
      <w:r w:rsidRPr="006817C5">
        <w:rPr>
          <w:rFonts w:eastAsiaTheme="minorHAnsi"/>
          <w:i/>
          <w:iCs/>
          <w:kern w:val="2"/>
          <w:lang w:eastAsia="en-US"/>
          <w14:ligatures w14:val="standardContextual"/>
        </w:rPr>
        <w:t>Kodeks karny  (</w:t>
      </w:r>
      <w:r w:rsidRPr="006817C5">
        <w:rPr>
          <w:rStyle w:val="ng-binding"/>
          <w:i/>
          <w:iCs/>
          <w:color w:val="333333"/>
        </w:rPr>
        <w:t>Dz.U.2024.17 )</w:t>
      </w:r>
    </w:p>
    <w:p w14:paraId="633B2369" w14:textId="77777777" w:rsidR="00D8234E" w:rsidRPr="006817C5" w:rsidRDefault="00D8234E" w:rsidP="00D8234E">
      <w:pPr>
        <w:spacing w:after="160" w:line="360" w:lineRule="auto"/>
        <w:jc w:val="both"/>
        <w:rPr>
          <w:rFonts w:eastAsiaTheme="minorHAnsi"/>
          <w:i/>
          <w:iCs/>
          <w:kern w:val="2"/>
          <w:lang w:eastAsia="en-US"/>
          <w14:ligatures w14:val="standardContextual"/>
        </w:rPr>
      </w:pPr>
    </w:p>
    <w:p w14:paraId="6ECA60FD" w14:textId="77777777" w:rsidR="00D8234E" w:rsidRPr="006817C5" w:rsidRDefault="00D8234E" w:rsidP="00D8234E">
      <w:pPr>
        <w:spacing w:after="160" w:line="360" w:lineRule="auto"/>
        <w:jc w:val="both"/>
        <w:rPr>
          <w:rFonts w:eastAsiaTheme="minorHAnsi"/>
          <w:i/>
          <w:iCs/>
          <w:kern w:val="2"/>
          <w:lang w:eastAsia="en-US"/>
          <w14:ligatures w14:val="standardContextual"/>
        </w:rPr>
      </w:pPr>
    </w:p>
    <w:p w14:paraId="64F7AEB0" w14:textId="77777777" w:rsidR="00D8234E" w:rsidRPr="00661882" w:rsidRDefault="00D8234E" w:rsidP="00D8234E">
      <w:pPr>
        <w:spacing w:after="160" w:line="360" w:lineRule="auto"/>
        <w:jc w:val="both"/>
        <w:rPr>
          <w:rFonts w:eastAsiaTheme="minorHAnsi"/>
          <w:kern w:val="2"/>
          <w:sz w:val="22"/>
          <w:szCs w:val="22"/>
          <w:lang w:eastAsia="en-US"/>
          <w14:ligatures w14:val="standardContextual"/>
        </w:rPr>
      </w:pPr>
    </w:p>
    <w:p w14:paraId="0CF57B9E" w14:textId="77777777" w:rsidR="00D8234E" w:rsidRPr="00661882" w:rsidRDefault="00D8234E" w:rsidP="00D8234E">
      <w:pPr>
        <w:spacing w:after="160" w:line="360" w:lineRule="auto"/>
        <w:jc w:val="both"/>
        <w:rPr>
          <w:rFonts w:eastAsiaTheme="minorHAnsi"/>
          <w:kern w:val="2"/>
          <w:sz w:val="22"/>
          <w:szCs w:val="22"/>
          <w:lang w:eastAsia="en-US"/>
          <w14:ligatures w14:val="standardContextual"/>
        </w:rPr>
      </w:pPr>
    </w:p>
    <w:p w14:paraId="40942288" w14:textId="77777777" w:rsidR="00D8234E" w:rsidRPr="00661882" w:rsidRDefault="00D8234E" w:rsidP="00D8234E">
      <w:pPr>
        <w:spacing w:after="330" w:line="360" w:lineRule="auto"/>
        <w:jc w:val="center"/>
        <w:rPr>
          <w:rFonts w:eastAsia="Times New Roman"/>
          <w:color w:val="323232"/>
          <w:sz w:val="22"/>
          <w:szCs w:val="22"/>
        </w:rPr>
      </w:pPr>
    </w:p>
    <w:p w14:paraId="0DFD95D9" w14:textId="77777777" w:rsidR="00D8234E" w:rsidRPr="00661882" w:rsidRDefault="00D8234E" w:rsidP="00D8234E">
      <w:pPr>
        <w:spacing w:after="330" w:line="360" w:lineRule="auto"/>
        <w:jc w:val="center"/>
        <w:rPr>
          <w:rFonts w:eastAsia="Times New Roman"/>
          <w:color w:val="323232"/>
          <w:sz w:val="22"/>
          <w:szCs w:val="22"/>
        </w:rPr>
      </w:pPr>
    </w:p>
    <w:p w14:paraId="546A6286" w14:textId="77777777" w:rsidR="00D8234E" w:rsidRPr="00661882" w:rsidRDefault="00D8234E" w:rsidP="00D8234E">
      <w:pPr>
        <w:spacing w:after="330" w:line="360" w:lineRule="auto"/>
        <w:jc w:val="center"/>
        <w:rPr>
          <w:rFonts w:eastAsia="Times New Roman"/>
          <w:color w:val="323232"/>
          <w:sz w:val="22"/>
          <w:szCs w:val="22"/>
        </w:rPr>
      </w:pPr>
    </w:p>
    <w:p w14:paraId="10528D78" w14:textId="77777777" w:rsidR="00D8234E" w:rsidRDefault="00D8234E" w:rsidP="00D8234E">
      <w:pPr>
        <w:spacing w:after="330" w:line="360" w:lineRule="auto"/>
        <w:jc w:val="center"/>
        <w:rPr>
          <w:rFonts w:eastAsia="Times New Roman"/>
          <w:color w:val="323232"/>
          <w:sz w:val="22"/>
          <w:szCs w:val="22"/>
        </w:rPr>
      </w:pPr>
    </w:p>
    <w:p w14:paraId="7934C3A3" w14:textId="77777777" w:rsidR="00753333" w:rsidRDefault="00753333" w:rsidP="00D8234E">
      <w:pPr>
        <w:spacing w:after="330" w:line="360" w:lineRule="auto"/>
        <w:jc w:val="center"/>
        <w:rPr>
          <w:rFonts w:eastAsia="Times New Roman"/>
          <w:color w:val="323232"/>
          <w:sz w:val="22"/>
          <w:szCs w:val="22"/>
        </w:rPr>
      </w:pPr>
    </w:p>
    <w:p w14:paraId="6340B055" w14:textId="18169D7C" w:rsidR="00D8234E" w:rsidRPr="00661882" w:rsidRDefault="00D8234E" w:rsidP="00D8234E">
      <w:pPr>
        <w:spacing w:line="360" w:lineRule="auto"/>
        <w:jc w:val="both"/>
        <w:rPr>
          <w:rFonts w:eastAsia="Times New Roman"/>
          <w:sz w:val="22"/>
          <w:szCs w:val="22"/>
        </w:rPr>
      </w:pPr>
    </w:p>
    <w:p w14:paraId="43B99315" w14:textId="77777777" w:rsidR="00D8234E" w:rsidRPr="00661882" w:rsidRDefault="00D8234E" w:rsidP="00D8234E">
      <w:pPr>
        <w:spacing w:line="360" w:lineRule="auto"/>
        <w:jc w:val="both"/>
        <w:rPr>
          <w:rFonts w:eastAsia="Times New Roman"/>
          <w:sz w:val="22"/>
          <w:szCs w:val="22"/>
        </w:rPr>
      </w:pPr>
    </w:p>
    <w:p w14:paraId="414C5D2D" w14:textId="42FEB6E6"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lastRenderedPageBreak/>
        <w:t xml:space="preserve">Rozdział 1. </w:t>
      </w:r>
    </w:p>
    <w:p w14:paraId="33B5005F" w14:textId="77777777" w:rsidR="005B43D8"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 xml:space="preserve">Słowniczek pojęć/objaśnienie terminów używanych w dokumencie </w:t>
      </w:r>
    </w:p>
    <w:p w14:paraId="299F6B4E" w14:textId="527A2A48" w:rsidR="00D8234E" w:rsidRPr="006817C5" w:rsidRDefault="00D8234E" w:rsidP="00D8234E">
      <w:pPr>
        <w:spacing w:after="240" w:line="360" w:lineRule="auto"/>
        <w:jc w:val="center"/>
        <w:rPr>
          <w:rFonts w:eastAsia="Times New Roman"/>
          <w:iCs/>
          <w:color w:val="323232"/>
        </w:rPr>
      </w:pPr>
      <w:r w:rsidRPr="006817C5">
        <w:rPr>
          <w:rFonts w:eastAsia="Times New Roman"/>
          <w:b/>
          <w:bCs/>
          <w:iCs/>
          <w:color w:val="323232"/>
        </w:rPr>
        <w:t>Standardy</w:t>
      </w:r>
      <w:r w:rsidR="005B43D8" w:rsidRPr="006817C5">
        <w:rPr>
          <w:rFonts w:eastAsia="Times New Roman"/>
          <w:b/>
          <w:bCs/>
          <w:iCs/>
          <w:color w:val="323232"/>
        </w:rPr>
        <w:t xml:space="preserve"> o</w:t>
      </w:r>
      <w:r w:rsidRPr="006817C5">
        <w:rPr>
          <w:rFonts w:eastAsia="Times New Roman"/>
          <w:b/>
          <w:bCs/>
          <w:iCs/>
          <w:color w:val="323232"/>
        </w:rPr>
        <w:t>chrony dzieci przed krzywdzeniem</w:t>
      </w:r>
    </w:p>
    <w:p w14:paraId="63E44EA6" w14:textId="53C9F9CC" w:rsidR="00D8234E" w:rsidRPr="006817C5" w:rsidRDefault="00753333" w:rsidP="00D8234E">
      <w:pPr>
        <w:pStyle w:val="Akapitzlist"/>
        <w:numPr>
          <w:ilvl w:val="0"/>
          <w:numId w:val="1"/>
        </w:numPr>
        <w:spacing w:after="240" w:line="360" w:lineRule="auto"/>
        <w:jc w:val="both"/>
        <w:rPr>
          <w:rFonts w:eastAsia="Times New Roman"/>
          <w:color w:val="323232"/>
        </w:rPr>
      </w:pPr>
      <w:r w:rsidRPr="006817C5">
        <w:rPr>
          <w:rFonts w:eastAsia="Times New Roman"/>
          <w:b/>
          <w:bCs/>
          <w:color w:val="323232"/>
        </w:rPr>
        <w:t xml:space="preserve">Żłobek </w:t>
      </w:r>
      <w:r w:rsidR="00D8234E" w:rsidRPr="006817C5">
        <w:rPr>
          <w:rFonts w:eastAsia="Times New Roman"/>
          <w:color w:val="323232"/>
        </w:rPr>
        <w:t xml:space="preserve"> –</w:t>
      </w:r>
      <w:r w:rsidRPr="006817C5">
        <w:rPr>
          <w:b/>
          <w:bCs/>
          <w:color w:val="2C2F45"/>
          <w:shd w:val="clear" w:color="auto" w:fill="FFFFFF"/>
        </w:rPr>
        <w:t>Żłobek Miejski w Koszalinie</w:t>
      </w:r>
      <w:r w:rsidR="00E04B29" w:rsidRPr="006817C5">
        <w:rPr>
          <w:b/>
          <w:bCs/>
          <w:color w:val="2C2F45"/>
          <w:shd w:val="clear" w:color="auto" w:fill="FFFFFF"/>
        </w:rPr>
        <w:t> </w:t>
      </w:r>
    </w:p>
    <w:p w14:paraId="48AA22CD" w14:textId="5EFD388E" w:rsidR="00D8234E" w:rsidRPr="006817C5" w:rsidRDefault="00D8234E" w:rsidP="00D8234E">
      <w:pPr>
        <w:pStyle w:val="Akapitzlist"/>
        <w:numPr>
          <w:ilvl w:val="0"/>
          <w:numId w:val="1"/>
        </w:numPr>
        <w:spacing w:after="240" w:line="360" w:lineRule="auto"/>
        <w:jc w:val="both"/>
        <w:rPr>
          <w:rFonts w:eastAsia="Times New Roman"/>
          <w:color w:val="323232"/>
        </w:rPr>
      </w:pPr>
      <w:r w:rsidRPr="006817C5">
        <w:rPr>
          <w:rFonts w:eastAsia="Times New Roman"/>
          <w:b/>
          <w:bCs/>
          <w:color w:val="323232"/>
        </w:rPr>
        <w:t xml:space="preserve">Pracownik/Personel </w:t>
      </w:r>
      <w:r w:rsidR="00753333" w:rsidRPr="006817C5">
        <w:rPr>
          <w:rFonts w:eastAsia="Times New Roman"/>
          <w:b/>
          <w:bCs/>
          <w:color w:val="323232"/>
        </w:rPr>
        <w:t>Żłobka</w:t>
      </w:r>
      <w:r w:rsidRPr="006817C5">
        <w:rPr>
          <w:rFonts w:eastAsia="Times New Roman"/>
          <w:color w:val="323232"/>
        </w:rPr>
        <w:t xml:space="preserve"> - to osoba zatrudniona na podstawie umowy o pracę, umowy cywilnoprawnej, a także wolon</w:t>
      </w:r>
      <w:r w:rsidR="006817C5">
        <w:rPr>
          <w:rFonts w:eastAsia="Times New Roman"/>
          <w:color w:val="323232"/>
        </w:rPr>
        <w:t>tariusz, praktykant i stażysta.</w:t>
      </w:r>
    </w:p>
    <w:p w14:paraId="4205ECE9" w14:textId="77777777" w:rsidR="00D8234E" w:rsidRPr="006817C5" w:rsidRDefault="00D8234E" w:rsidP="00D8234E">
      <w:pPr>
        <w:pStyle w:val="Akapitzlist"/>
        <w:numPr>
          <w:ilvl w:val="0"/>
          <w:numId w:val="1"/>
        </w:numPr>
        <w:spacing w:after="240" w:line="360" w:lineRule="auto"/>
        <w:jc w:val="both"/>
        <w:rPr>
          <w:rFonts w:eastAsia="Times New Roman"/>
          <w:color w:val="323232"/>
        </w:rPr>
      </w:pPr>
      <w:r w:rsidRPr="006817C5">
        <w:rPr>
          <w:rFonts w:eastAsia="Times New Roman"/>
          <w:b/>
          <w:bCs/>
          <w:color w:val="323232"/>
        </w:rPr>
        <w:t xml:space="preserve">Dziecko - </w:t>
      </w:r>
      <w:r w:rsidRPr="006817C5">
        <w:rPr>
          <w:rFonts w:eastAsia="Times New Roman"/>
          <w:color w:val="323232"/>
        </w:rPr>
        <w:t xml:space="preserve"> każda osoba do ukończenia 18. roku życia.</w:t>
      </w:r>
    </w:p>
    <w:p w14:paraId="785E89B2" w14:textId="77777777" w:rsidR="00D8234E" w:rsidRPr="006817C5" w:rsidRDefault="00D8234E" w:rsidP="00D8234E">
      <w:pPr>
        <w:pStyle w:val="Akapitzlist"/>
        <w:numPr>
          <w:ilvl w:val="0"/>
          <w:numId w:val="1"/>
        </w:numPr>
        <w:spacing w:after="240" w:line="360" w:lineRule="auto"/>
        <w:jc w:val="both"/>
        <w:rPr>
          <w:rFonts w:eastAsia="Times New Roman"/>
          <w:color w:val="323232"/>
        </w:rPr>
      </w:pPr>
      <w:r w:rsidRPr="006817C5">
        <w:rPr>
          <w:rFonts w:eastAsia="Times New Roman"/>
          <w:b/>
          <w:bCs/>
          <w:color w:val="323232"/>
        </w:rPr>
        <w:t>Opiekun dziecka</w:t>
      </w:r>
      <w:r w:rsidRPr="006817C5">
        <w:rPr>
          <w:rFonts w:eastAsia="Times New Roman"/>
          <w:color w:val="323232"/>
        </w:rPr>
        <w:t xml:space="preserve"> - osoba uprawniona do reprezentacji dziecka, np. jego rodzic lub opiekun prawny. W myśl niniejszego dokumentu opiekunem jest również rodzic zastępczy.</w:t>
      </w:r>
    </w:p>
    <w:p w14:paraId="5DD576CF" w14:textId="77777777" w:rsidR="00D8234E" w:rsidRPr="006817C5" w:rsidRDefault="00D8234E" w:rsidP="00D8234E">
      <w:pPr>
        <w:pStyle w:val="Akapitzlist"/>
        <w:numPr>
          <w:ilvl w:val="0"/>
          <w:numId w:val="1"/>
        </w:numPr>
        <w:spacing w:after="240" w:line="360" w:lineRule="auto"/>
        <w:jc w:val="both"/>
        <w:rPr>
          <w:rFonts w:eastAsia="Times New Roman"/>
          <w:color w:val="323232"/>
        </w:rPr>
      </w:pPr>
      <w:r w:rsidRPr="006817C5">
        <w:rPr>
          <w:rFonts w:eastAsia="Times New Roman"/>
          <w:b/>
          <w:bCs/>
          <w:color w:val="323232"/>
        </w:rPr>
        <w:t>Zgoda rodzica dziecka</w:t>
      </w:r>
      <w:r w:rsidRPr="006817C5">
        <w:rPr>
          <w:rFonts w:eastAsia="Times New Roman"/>
          <w:color w:val="323232"/>
        </w:rPr>
        <w:t xml:space="preserve"> oznacza zgodę co najmniej jednego z rodziców dziecka/opiekunów prawnych. Jednak w przypadku braku porozumienia między rodzicami dziecka należy poinformować rodziców o konieczności rozstrzygnięcia sprawy przez sąd rodzinny.</w:t>
      </w:r>
    </w:p>
    <w:p w14:paraId="613BDADC" w14:textId="77777777" w:rsidR="00D8234E" w:rsidRPr="006817C5" w:rsidRDefault="00D8234E" w:rsidP="00D8234E">
      <w:pPr>
        <w:pStyle w:val="Akapitzlist"/>
        <w:numPr>
          <w:ilvl w:val="0"/>
          <w:numId w:val="1"/>
        </w:numPr>
        <w:spacing w:after="240" w:line="360" w:lineRule="auto"/>
        <w:jc w:val="both"/>
        <w:rPr>
          <w:rFonts w:eastAsia="Times New Roman"/>
          <w:color w:val="323232"/>
        </w:rPr>
      </w:pPr>
      <w:r w:rsidRPr="006817C5">
        <w:rPr>
          <w:b/>
        </w:rPr>
        <w:t>Krzywdzenie dziecka -</w:t>
      </w:r>
      <w:r w:rsidRPr="006817C5">
        <w:t xml:space="preserve"> każde zamierzone lub niezamierzone działanie oraz zaniechanie działań ze strony osoby dorosłej, które ujemnie wpływa na rozwój fizyczny lub psychiczny dziecka (definicja WHO). Krzywdzenie dzieci to też bezczynność społeczeństwa lub instytucji, a także rezultat takiej bezczynności, który ogranicza równe prawa dzieci i zakłóca ich optymalny rozwój. Można wyróżnić następujące wymiary zjawiska krzywdzenia dziecka:</w:t>
      </w:r>
    </w:p>
    <w:p w14:paraId="504806D5" w14:textId="77777777" w:rsidR="00D8234E" w:rsidRPr="006817C5" w:rsidRDefault="00D8234E" w:rsidP="00D8234E">
      <w:pPr>
        <w:spacing w:line="360" w:lineRule="auto"/>
        <w:ind w:firstLine="709"/>
        <w:jc w:val="both"/>
      </w:pPr>
      <w:r w:rsidRPr="006817C5">
        <w:rPr>
          <w:b/>
        </w:rPr>
        <w:t>-  przemoc psychiczna -</w:t>
      </w:r>
      <w:r w:rsidRPr="006817C5">
        <w:t xml:space="preserve"> izolowanie, wyzywanie, ośmieszanie, grożenie, krytykowanie, poniżanie, szantażowanie, lekceważenie, obrażanie, niszczenie rzeczy osobistych i inne; bezzasadne ograniczanie kontaktu i izolowanie dziecka od drugiego rodzica, niszczenie zdjęć i pamiątek, zakazywanie dziecku swobodnego mówienia i wyrażania uczuć, inne;</w:t>
      </w:r>
    </w:p>
    <w:p w14:paraId="763AFC35" w14:textId="77777777" w:rsidR="00D8234E" w:rsidRPr="006817C5" w:rsidRDefault="00D8234E" w:rsidP="00D8234E">
      <w:pPr>
        <w:spacing w:line="360" w:lineRule="auto"/>
        <w:jc w:val="both"/>
      </w:pPr>
    </w:p>
    <w:p w14:paraId="4FEA6D7F" w14:textId="77777777" w:rsidR="00D8234E" w:rsidRPr="006817C5" w:rsidRDefault="00D8234E" w:rsidP="00D8234E">
      <w:pPr>
        <w:spacing w:line="360" w:lineRule="auto"/>
        <w:ind w:firstLine="709"/>
        <w:jc w:val="both"/>
      </w:pPr>
      <w:r w:rsidRPr="006817C5">
        <w:rPr>
          <w:b/>
        </w:rPr>
        <w:t>- przemoc fizyczna -</w:t>
      </w:r>
      <w:r w:rsidRPr="006817C5">
        <w:t xml:space="preserve"> bicie (w tym klapsy), szarpanie, kopanie, duszenie, popychanie, obezwładnianie, policzkowanie, przypalanie papierosami, inne;</w:t>
      </w:r>
    </w:p>
    <w:p w14:paraId="6F777EDF" w14:textId="77777777" w:rsidR="00D8234E" w:rsidRPr="006817C5" w:rsidRDefault="00D8234E" w:rsidP="00D8234E">
      <w:pPr>
        <w:spacing w:line="360" w:lineRule="auto"/>
        <w:jc w:val="both"/>
      </w:pPr>
    </w:p>
    <w:p w14:paraId="564B13C4" w14:textId="77777777" w:rsidR="00D8234E" w:rsidRPr="006817C5" w:rsidRDefault="00D8234E" w:rsidP="00D8234E">
      <w:pPr>
        <w:spacing w:line="360" w:lineRule="auto"/>
        <w:ind w:firstLine="709"/>
        <w:jc w:val="both"/>
      </w:pPr>
      <w:r w:rsidRPr="006817C5">
        <w:rPr>
          <w:b/>
        </w:rPr>
        <w:t>- przemoc seksualna -</w:t>
      </w:r>
      <w:r w:rsidRPr="006817C5">
        <w:t xml:space="preserve"> gwałt, zmuszanie do obcowania płciowego i innych czynności seksualnych, wymuszanie nieakceptowanych zachowań seksualnych, udostępnianie treści pornograficznych, inne;</w:t>
      </w:r>
    </w:p>
    <w:p w14:paraId="19422FA1" w14:textId="77777777" w:rsidR="00D8234E" w:rsidRPr="006817C5" w:rsidRDefault="00D8234E" w:rsidP="00D8234E">
      <w:pPr>
        <w:spacing w:line="360" w:lineRule="auto"/>
        <w:jc w:val="both"/>
      </w:pPr>
    </w:p>
    <w:p w14:paraId="1B29FCC5" w14:textId="072983A3" w:rsidR="00D8234E" w:rsidRPr="006817C5" w:rsidRDefault="00D8234E" w:rsidP="00D8234E">
      <w:pPr>
        <w:spacing w:line="360" w:lineRule="auto"/>
        <w:ind w:firstLine="709"/>
        <w:jc w:val="both"/>
      </w:pPr>
      <w:r w:rsidRPr="006817C5">
        <w:rPr>
          <w:b/>
        </w:rPr>
        <w:lastRenderedPageBreak/>
        <w:t>- przemoc ekonomiczna -</w:t>
      </w:r>
      <w:r w:rsidRPr="006817C5">
        <w:t xml:space="preserve"> niełożenie na utrzymanie lub unikanie płacenia alimentów, niezaspokajanie podstawowych potrzeb materialnych, niszczenie wartościowych rzeczy osobistych (np. telefon, komputer etc.)</w:t>
      </w:r>
      <w:r w:rsidR="006817C5">
        <w:t>;</w:t>
      </w:r>
    </w:p>
    <w:p w14:paraId="34D2DDC5" w14:textId="77777777" w:rsidR="00D8234E" w:rsidRPr="006817C5" w:rsidRDefault="00D8234E" w:rsidP="00D8234E">
      <w:pPr>
        <w:spacing w:line="360" w:lineRule="auto"/>
        <w:jc w:val="both"/>
      </w:pPr>
    </w:p>
    <w:p w14:paraId="18929DFE" w14:textId="77777777" w:rsidR="00D8234E" w:rsidRPr="006817C5" w:rsidRDefault="00D8234E" w:rsidP="00D8234E">
      <w:pPr>
        <w:spacing w:line="360" w:lineRule="auto"/>
        <w:ind w:firstLine="709"/>
        <w:jc w:val="both"/>
      </w:pPr>
      <w:r w:rsidRPr="006817C5">
        <w:rPr>
          <w:b/>
        </w:rPr>
        <w:t>- zaniedbanie -</w:t>
      </w:r>
      <w:r w:rsidRPr="006817C5">
        <w:t xml:space="preserve"> niezaspokajanie podstawowych potrzeb biologicznych, psychicznych                     i innych - np. głodzenie, niedostarczanie odpowiedniej ilości jedzenia, nieodpowiednia higiena lub jej brak, niezgłaszanie się z dzieckiem do lekarza (gdy tego wymaga), brak leczenia mimo zaleceń lekarzy, niedopilnowanie w kwestii edukacji, brak przejawiania zainteresowania, w jaki sposób dziecko spędza wolny czas, jaki ma zainteresowania, problemy oraz potrzeby, inne; </w:t>
      </w:r>
    </w:p>
    <w:p w14:paraId="4BC3E16E" w14:textId="77777777" w:rsidR="00D8234E" w:rsidRPr="006817C5" w:rsidRDefault="00D8234E" w:rsidP="00D8234E">
      <w:pPr>
        <w:spacing w:line="360" w:lineRule="auto"/>
        <w:jc w:val="both"/>
      </w:pPr>
    </w:p>
    <w:p w14:paraId="34AC0FBB" w14:textId="77777777" w:rsidR="00D8234E" w:rsidRPr="006817C5" w:rsidRDefault="00D8234E" w:rsidP="00D8234E">
      <w:pPr>
        <w:spacing w:line="360" w:lineRule="auto"/>
        <w:ind w:firstLine="709"/>
        <w:jc w:val="both"/>
      </w:pPr>
      <w:r w:rsidRPr="006817C5">
        <w:rPr>
          <w:b/>
        </w:rPr>
        <w:t>- przemoc za pomocą środków komunikacji elektronicznej -</w:t>
      </w:r>
      <w:r w:rsidRPr="006817C5">
        <w:t xml:space="preserve"> wyzywanie, straszenie, poniżanie w internecie lub przy użyciu telefonu, robienie zdjęć lub rejestrowanie filmów bez zgody, publikowanie w internecie lub rozsyłanie telefonem zdjęć, filmów i tekstów, które ośmieszają, poniżają lub obrażają, szantażowanie i grożenie rozesłaniem zdjęć/filmów/wiadomości w celu wymuszenia określonych czynności lub zachowań, inne;</w:t>
      </w:r>
    </w:p>
    <w:p w14:paraId="47E43972" w14:textId="6286A3A9" w:rsidR="00D8234E" w:rsidRPr="006817C5" w:rsidRDefault="00D8234E" w:rsidP="00D8234E">
      <w:pPr>
        <w:pStyle w:val="Akapitzlist"/>
        <w:numPr>
          <w:ilvl w:val="0"/>
          <w:numId w:val="1"/>
        </w:numPr>
        <w:spacing w:after="240" w:line="360" w:lineRule="auto"/>
        <w:jc w:val="both"/>
        <w:rPr>
          <w:rFonts w:eastAsia="Times New Roman"/>
          <w:color w:val="323232"/>
        </w:rPr>
      </w:pPr>
      <w:r w:rsidRPr="006817C5">
        <w:rPr>
          <w:rFonts w:eastAsia="Times New Roman"/>
          <w:b/>
          <w:bCs/>
          <w:color w:val="323232"/>
        </w:rPr>
        <w:t>Osoba odpowiedzialna</w:t>
      </w:r>
      <w:r w:rsidRPr="006817C5">
        <w:rPr>
          <w:rFonts w:eastAsia="Times New Roman"/>
          <w:color w:val="323232"/>
        </w:rPr>
        <w:t xml:space="preserve"> za </w:t>
      </w:r>
      <w:r w:rsidRPr="006817C5">
        <w:rPr>
          <w:rFonts w:eastAsia="Times New Roman"/>
          <w:i/>
          <w:iCs/>
          <w:color w:val="323232"/>
        </w:rPr>
        <w:t xml:space="preserve">interwencję </w:t>
      </w:r>
      <w:r w:rsidRPr="006817C5">
        <w:rPr>
          <w:rFonts w:eastAsia="Times New Roman"/>
          <w:color w:val="323232"/>
        </w:rPr>
        <w:t xml:space="preserve">-  </w:t>
      </w:r>
      <w:r w:rsidR="00CA6273" w:rsidRPr="006817C5">
        <w:rPr>
          <w:rFonts w:eastAsia="Times New Roman"/>
          <w:color w:val="323232"/>
        </w:rPr>
        <w:t>Zastępcy Dyrektora Żłobka</w:t>
      </w:r>
      <w:r w:rsidR="006817C5">
        <w:rPr>
          <w:rFonts w:eastAsia="Times New Roman"/>
          <w:color w:val="323232"/>
        </w:rPr>
        <w:t xml:space="preserve"> Miejskiego</w:t>
      </w:r>
      <w:r w:rsidR="00CA6273" w:rsidRPr="006817C5">
        <w:rPr>
          <w:rFonts w:eastAsia="Times New Roman"/>
          <w:color w:val="323232"/>
        </w:rPr>
        <w:t xml:space="preserve"> kierujący poszczególnymi oddziałami</w:t>
      </w:r>
      <w:r w:rsidR="006817C5">
        <w:rPr>
          <w:rFonts w:eastAsia="Times New Roman"/>
          <w:color w:val="323232"/>
        </w:rPr>
        <w:t>.</w:t>
      </w:r>
    </w:p>
    <w:p w14:paraId="197CB351" w14:textId="77777777" w:rsidR="00D8234E" w:rsidRPr="006817C5" w:rsidRDefault="00D8234E" w:rsidP="00D8234E">
      <w:pPr>
        <w:pStyle w:val="Akapitzlist"/>
        <w:numPr>
          <w:ilvl w:val="0"/>
          <w:numId w:val="1"/>
        </w:numPr>
        <w:spacing w:after="240" w:line="360" w:lineRule="auto"/>
        <w:jc w:val="both"/>
        <w:rPr>
          <w:rFonts w:eastAsia="Times New Roman"/>
          <w:color w:val="323232"/>
        </w:rPr>
      </w:pPr>
      <w:r w:rsidRPr="006817C5">
        <w:rPr>
          <w:rFonts w:eastAsia="Times New Roman"/>
          <w:b/>
          <w:bCs/>
          <w:color w:val="323232"/>
        </w:rPr>
        <w:t>Dane osobowe dziecka</w:t>
      </w:r>
      <w:r w:rsidRPr="006817C5">
        <w:rPr>
          <w:rFonts w:eastAsia="Times New Roman"/>
          <w:color w:val="323232"/>
        </w:rPr>
        <w:t xml:space="preserve"> to wszelkie informacje umożliwiające identyfikację dziecka.</w:t>
      </w:r>
    </w:p>
    <w:p w14:paraId="44BDA4EF" w14:textId="77777777" w:rsidR="00D8234E" w:rsidRPr="006817C5" w:rsidRDefault="00D8234E" w:rsidP="00D8234E">
      <w:pPr>
        <w:pStyle w:val="Akapitzlist"/>
        <w:numPr>
          <w:ilvl w:val="0"/>
          <w:numId w:val="1"/>
        </w:numPr>
        <w:spacing w:after="240" w:line="360" w:lineRule="auto"/>
        <w:jc w:val="both"/>
        <w:rPr>
          <w:rFonts w:eastAsia="Times New Roman"/>
          <w:color w:val="323232"/>
        </w:rPr>
      </w:pPr>
      <w:r w:rsidRPr="006817C5">
        <w:rPr>
          <w:rFonts w:eastAsia="Times New Roman"/>
          <w:b/>
          <w:bCs/>
          <w:color w:val="323232"/>
        </w:rPr>
        <w:t xml:space="preserve">Interwencja - </w:t>
      </w:r>
      <w:r w:rsidRPr="006817C5">
        <w:rPr>
          <w:rFonts w:eastAsia="Times New Roman"/>
          <w:color w:val="323232"/>
        </w:rPr>
        <w:t>z</w:t>
      </w:r>
      <w:r w:rsidRPr="006817C5">
        <w:rPr>
          <w:color w:val="555555"/>
        </w:rPr>
        <w:t>espół interdyscyplinarnych działań podejmowanych na rzecz dzieci i ich rodzin mających na celu zapobieżenie, wykrycie i  pomoc krzywdzonemu dziecku.</w:t>
      </w:r>
    </w:p>
    <w:p w14:paraId="6267529B" w14:textId="77777777" w:rsidR="00F2386B" w:rsidRPr="006817C5" w:rsidRDefault="00F2386B" w:rsidP="00D8234E">
      <w:pPr>
        <w:spacing w:after="240" w:line="360" w:lineRule="auto"/>
        <w:jc w:val="center"/>
        <w:rPr>
          <w:rFonts w:eastAsia="Times New Roman"/>
          <w:b/>
          <w:bCs/>
          <w:color w:val="323232"/>
        </w:rPr>
      </w:pPr>
      <w:r w:rsidRPr="006817C5">
        <w:rPr>
          <w:rFonts w:eastAsia="Times New Roman"/>
          <w:b/>
          <w:bCs/>
          <w:color w:val="323232"/>
        </w:rPr>
        <w:t>Rozdział II</w:t>
      </w:r>
    </w:p>
    <w:p w14:paraId="0A15A7F0" w14:textId="462DB436" w:rsidR="00D8234E" w:rsidRPr="006817C5" w:rsidRDefault="00E600A0" w:rsidP="00D8234E">
      <w:pPr>
        <w:spacing w:after="240" w:line="360" w:lineRule="auto"/>
        <w:jc w:val="center"/>
        <w:rPr>
          <w:rFonts w:eastAsia="Times New Roman"/>
          <w:b/>
          <w:bCs/>
          <w:color w:val="323232"/>
        </w:rPr>
      </w:pPr>
      <w:r w:rsidRPr="006817C5">
        <w:rPr>
          <w:rFonts w:eastAsia="Times New Roman"/>
          <w:b/>
          <w:bCs/>
          <w:color w:val="323232"/>
        </w:rPr>
        <w:t>Standard I</w:t>
      </w:r>
    </w:p>
    <w:p w14:paraId="0FE54EE5" w14:textId="76DF7358" w:rsidR="00F2386B" w:rsidRPr="006817C5" w:rsidRDefault="00D8234E" w:rsidP="00F2386B">
      <w:pPr>
        <w:spacing w:after="240" w:line="360" w:lineRule="auto"/>
        <w:jc w:val="center"/>
        <w:rPr>
          <w:rFonts w:eastAsia="Times New Roman"/>
          <w:b/>
          <w:bCs/>
          <w:color w:val="323232"/>
        </w:rPr>
      </w:pPr>
      <w:r w:rsidRPr="006817C5">
        <w:rPr>
          <w:rFonts w:eastAsia="Times New Roman"/>
          <w:b/>
          <w:bCs/>
          <w:color w:val="323232"/>
        </w:rPr>
        <w:t xml:space="preserve">Zasady bezpiecznych relacji pomiędzy pracownikami (wolontariuszami, stażystami, praktykantami) </w:t>
      </w:r>
      <w:r w:rsidR="006817C5">
        <w:rPr>
          <w:rFonts w:eastAsia="Times New Roman"/>
          <w:b/>
          <w:bCs/>
          <w:color w:val="323232"/>
        </w:rPr>
        <w:t>Żłobka</w:t>
      </w:r>
      <w:r w:rsidR="00E600A0" w:rsidRPr="006817C5">
        <w:rPr>
          <w:rFonts w:eastAsia="Times New Roman"/>
          <w:b/>
          <w:bCs/>
          <w:color w:val="323232"/>
        </w:rPr>
        <w:t xml:space="preserve">, </w:t>
      </w:r>
      <w:r w:rsidRPr="006817C5">
        <w:rPr>
          <w:rFonts w:eastAsia="Times New Roman"/>
          <w:b/>
          <w:bCs/>
          <w:color w:val="323232"/>
        </w:rPr>
        <w:t>a dziećmi</w:t>
      </w:r>
    </w:p>
    <w:p w14:paraId="3383C1A4" w14:textId="7A0DE3DE" w:rsidR="00D8234E" w:rsidRPr="006817C5" w:rsidRDefault="00D8234E" w:rsidP="00D8234E">
      <w:pPr>
        <w:spacing w:after="240" w:line="360" w:lineRule="auto"/>
        <w:jc w:val="both"/>
        <w:rPr>
          <w:rFonts w:eastAsia="Times New Roman"/>
          <w:color w:val="323232"/>
        </w:rPr>
      </w:pPr>
      <w:r w:rsidRPr="006817C5">
        <w:rPr>
          <w:rFonts w:eastAsia="Times New Roman"/>
          <w:color w:val="323232"/>
        </w:rPr>
        <w:t xml:space="preserve">Pracownicy znają i stosują zasady bezpiecznych relacji pracownik–dziecko i dziecko–dziecko ustalone w </w:t>
      </w:r>
      <w:r w:rsidR="00650499" w:rsidRPr="006817C5">
        <w:rPr>
          <w:rFonts w:eastAsia="Times New Roman"/>
          <w:color w:val="323232"/>
        </w:rPr>
        <w:t>Żłobku</w:t>
      </w:r>
      <w:r w:rsidRPr="006817C5">
        <w:rPr>
          <w:rFonts w:eastAsia="Times New Roman"/>
          <w:color w:val="323232"/>
        </w:rPr>
        <w:t xml:space="preserve">. Zasady stanowią </w:t>
      </w:r>
      <w:r w:rsidRPr="006817C5">
        <w:rPr>
          <w:rFonts w:eastAsia="Times New Roman"/>
          <w:b/>
          <w:bCs/>
        </w:rPr>
        <w:t xml:space="preserve">Załącznik nr </w:t>
      </w:r>
      <w:r w:rsidR="00E600A0" w:rsidRPr="006817C5">
        <w:rPr>
          <w:rFonts w:eastAsia="Times New Roman"/>
          <w:b/>
          <w:bCs/>
        </w:rPr>
        <w:t>1</w:t>
      </w:r>
      <w:r w:rsidRPr="006817C5">
        <w:rPr>
          <w:rFonts w:eastAsia="Times New Roman"/>
        </w:rPr>
        <w:t xml:space="preserve"> </w:t>
      </w:r>
      <w:r w:rsidRPr="006817C5">
        <w:rPr>
          <w:rFonts w:eastAsia="Times New Roman"/>
          <w:color w:val="323232"/>
        </w:rPr>
        <w:t xml:space="preserve">do niniejszych </w:t>
      </w:r>
      <w:r w:rsidRPr="006817C5">
        <w:rPr>
          <w:rFonts w:eastAsia="Times New Roman"/>
          <w:i/>
          <w:iCs/>
          <w:color w:val="323232"/>
        </w:rPr>
        <w:t>Standardów.</w:t>
      </w:r>
    </w:p>
    <w:p w14:paraId="60A87B6E" w14:textId="5BDFE1F1" w:rsidR="00D8234E" w:rsidRPr="006817C5" w:rsidRDefault="00E600A0" w:rsidP="00D8234E">
      <w:pPr>
        <w:spacing w:after="240" w:line="360" w:lineRule="auto"/>
        <w:jc w:val="center"/>
        <w:rPr>
          <w:rFonts w:eastAsia="Times New Roman"/>
          <w:b/>
          <w:bCs/>
          <w:color w:val="323232"/>
        </w:rPr>
      </w:pPr>
      <w:r w:rsidRPr="006817C5">
        <w:rPr>
          <w:rFonts w:eastAsia="Times New Roman"/>
          <w:b/>
          <w:bCs/>
          <w:color w:val="323232"/>
        </w:rPr>
        <w:t>Standard II</w:t>
      </w:r>
    </w:p>
    <w:p w14:paraId="3A941669" w14:textId="77777777" w:rsidR="00D8234E" w:rsidRPr="006817C5" w:rsidRDefault="00D8234E" w:rsidP="00D8234E">
      <w:pPr>
        <w:spacing w:after="240" w:line="360" w:lineRule="auto"/>
        <w:jc w:val="center"/>
        <w:rPr>
          <w:rFonts w:eastAsia="Times New Roman"/>
          <w:color w:val="323232"/>
        </w:rPr>
      </w:pPr>
      <w:r w:rsidRPr="006817C5">
        <w:rPr>
          <w:rFonts w:eastAsia="Times New Roman"/>
          <w:b/>
          <w:bCs/>
          <w:color w:val="323232"/>
        </w:rPr>
        <w:t>Zasady rekrutacji pracowników/wolontariuszy/stażystów/praktykantów</w:t>
      </w:r>
    </w:p>
    <w:p w14:paraId="5E2C7FC0" w14:textId="0F8D62CD" w:rsidR="00D8234E" w:rsidRPr="006817C5" w:rsidRDefault="00D8234E" w:rsidP="00D8234E">
      <w:pPr>
        <w:spacing w:after="240" w:line="360" w:lineRule="auto"/>
        <w:jc w:val="both"/>
        <w:rPr>
          <w:rFonts w:eastAsia="Times New Roman"/>
          <w:color w:val="323232"/>
        </w:rPr>
      </w:pPr>
      <w:r w:rsidRPr="006817C5">
        <w:rPr>
          <w:rFonts w:eastAsia="Times New Roman"/>
          <w:color w:val="323232"/>
        </w:rPr>
        <w:t xml:space="preserve">Rekrutacja pracowników odbywa się zgodnie z zasadami bezpiecznej rekrutacji personelu. Zasady stanowią </w:t>
      </w:r>
      <w:r w:rsidRPr="006817C5">
        <w:rPr>
          <w:rFonts w:eastAsia="Times New Roman"/>
          <w:b/>
          <w:bCs/>
        </w:rPr>
        <w:t xml:space="preserve">Załącznik nr </w:t>
      </w:r>
      <w:r w:rsidR="00E600A0" w:rsidRPr="006817C5">
        <w:rPr>
          <w:rFonts w:eastAsia="Times New Roman"/>
          <w:b/>
          <w:bCs/>
        </w:rPr>
        <w:t>2</w:t>
      </w:r>
      <w:r w:rsidRPr="006817C5">
        <w:rPr>
          <w:rFonts w:eastAsia="Times New Roman"/>
        </w:rPr>
        <w:t xml:space="preserve"> </w:t>
      </w:r>
      <w:r w:rsidRPr="006817C5">
        <w:rPr>
          <w:rFonts w:eastAsia="Times New Roman"/>
          <w:color w:val="323232"/>
        </w:rPr>
        <w:t xml:space="preserve">do niniejszych </w:t>
      </w:r>
      <w:r w:rsidRPr="006817C5">
        <w:rPr>
          <w:rFonts w:eastAsia="Times New Roman"/>
          <w:i/>
          <w:iCs/>
          <w:color w:val="323232"/>
        </w:rPr>
        <w:t>Standardów.</w:t>
      </w:r>
    </w:p>
    <w:p w14:paraId="6C2DDF22" w14:textId="77777777" w:rsidR="00D8234E" w:rsidRPr="006817C5" w:rsidRDefault="00D8234E" w:rsidP="00D8234E">
      <w:pPr>
        <w:spacing w:after="240" w:line="360" w:lineRule="auto"/>
        <w:jc w:val="both"/>
        <w:rPr>
          <w:rFonts w:eastAsia="Times New Roman"/>
          <w:color w:val="323232"/>
        </w:rPr>
      </w:pPr>
    </w:p>
    <w:p w14:paraId="36D61B41" w14:textId="58015E63" w:rsidR="00D8234E" w:rsidRPr="006817C5" w:rsidRDefault="00E600A0" w:rsidP="00D8234E">
      <w:pPr>
        <w:spacing w:after="240" w:line="360" w:lineRule="auto"/>
        <w:jc w:val="center"/>
        <w:rPr>
          <w:rFonts w:eastAsia="Times New Roman"/>
          <w:b/>
          <w:bCs/>
          <w:color w:val="323232"/>
        </w:rPr>
      </w:pPr>
      <w:r w:rsidRPr="006817C5">
        <w:rPr>
          <w:rFonts w:eastAsia="Times New Roman"/>
          <w:b/>
          <w:bCs/>
          <w:color w:val="323232"/>
        </w:rPr>
        <w:t>Standard III</w:t>
      </w:r>
    </w:p>
    <w:p w14:paraId="4EE068D9" w14:textId="77777777" w:rsidR="00D8234E" w:rsidRPr="006817C5" w:rsidRDefault="00D8234E" w:rsidP="00D8234E">
      <w:pPr>
        <w:spacing w:after="240" w:line="360" w:lineRule="auto"/>
        <w:jc w:val="center"/>
        <w:rPr>
          <w:rFonts w:eastAsia="Times New Roman"/>
          <w:color w:val="323232"/>
        </w:rPr>
      </w:pPr>
      <w:r w:rsidRPr="006817C5">
        <w:rPr>
          <w:rFonts w:eastAsia="Times New Roman"/>
          <w:b/>
          <w:bCs/>
          <w:color w:val="323232"/>
        </w:rPr>
        <w:t>Rozpoznawanie i reagowanie na czynniki ryzyka krzywdzenia dzieci</w:t>
      </w:r>
    </w:p>
    <w:p w14:paraId="0B5B8B36" w14:textId="49EF0FBD" w:rsidR="00D8234E" w:rsidRPr="006817C5" w:rsidRDefault="00D8234E" w:rsidP="00D8234E">
      <w:pPr>
        <w:pStyle w:val="Akapitzlist"/>
        <w:numPr>
          <w:ilvl w:val="0"/>
          <w:numId w:val="2"/>
        </w:numPr>
        <w:spacing w:after="240" w:line="360" w:lineRule="auto"/>
        <w:jc w:val="both"/>
        <w:rPr>
          <w:rFonts w:eastAsia="Times New Roman"/>
          <w:color w:val="FF0000"/>
        </w:rPr>
      </w:pPr>
      <w:r w:rsidRPr="006817C5">
        <w:rPr>
          <w:rFonts w:eastAsia="Times New Roman"/>
          <w:color w:val="323232"/>
        </w:rPr>
        <w:t xml:space="preserve">Pracownicy </w:t>
      </w:r>
      <w:r w:rsidR="009B0945" w:rsidRPr="006817C5">
        <w:rPr>
          <w:rFonts w:eastAsia="Times New Roman"/>
          <w:color w:val="323232"/>
        </w:rPr>
        <w:t>Żłobka</w:t>
      </w:r>
      <w:r w:rsidRPr="006817C5">
        <w:rPr>
          <w:rFonts w:eastAsia="Times New Roman"/>
          <w:color w:val="323232"/>
        </w:rPr>
        <w:t xml:space="preserve"> posiadają wiedzę i w ramach wykonywanych obowiązków, zwracają uwagę na symptomy krzywdzenia dzieci. </w:t>
      </w:r>
      <w:r w:rsidRPr="006817C5">
        <w:rPr>
          <w:rFonts w:eastAsia="Times New Roman"/>
          <w:b/>
          <w:bCs/>
        </w:rPr>
        <w:t xml:space="preserve">Załącznik nr </w:t>
      </w:r>
      <w:r w:rsidR="00E600A0" w:rsidRPr="006817C5">
        <w:rPr>
          <w:rFonts w:eastAsia="Times New Roman"/>
          <w:b/>
          <w:bCs/>
        </w:rPr>
        <w:t>3</w:t>
      </w:r>
      <w:r w:rsidRPr="006817C5">
        <w:rPr>
          <w:rFonts w:eastAsia="Times New Roman"/>
        </w:rPr>
        <w:t xml:space="preserve"> </w:t>
      </w:r>
      <w:r w:rsidRPr="006817C5">
        <w:rPr>
          <w:rFonts w:eastAsia="Times New Roman"/>
          <w:color w:val="323232"/>
        </w:rPr>
        <w:t xml:space="preserve">niniejszych </w:t>
      </w:r>
      <w:r w:rsidRPr="006817C5">
        <w:rPr>
          <w:rFonts w:eastAsia="Times New Roman"/>
          <w:i/>
          <w:iCs/>
          <w:color w:val="323232"/>
        </w:rPr>
        <w:t>Standardów</w:t>
      </w:r>
      <w:r w:rsidRPr="006817C5">
        <w:rPr>
          <w:rFonts w:eastAsia="Times New Roman"/>
          <w:color w:val="323232"/>
        </w:rPr>
        <w:t xml:space="preserve"> stanowi praktyczny przewodnik rozpoznawania sygnałów, że dziecko może być krzywdzone. </w:t>
      </w:r>
    </w:p>
    <w:p w14:paraId="51F85B7A" w14:textId="336D55E6"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 xml:space="preserve">Rozdział </w:t>
      </w:r>
      <w:r w:rsidR="00F2386B" w:rsidRPr="006817C5">
        <w:rPr>
          <w:rFonts w:eastAsia="Times New Roman"/>
          <w:b/>
          <w:bCs/>
          <w:color w:val="323232"/>
        </w:rPr>
        <w:t>2</w:t>
      </w:r>
      <w:r w:rsidRPr="006817C5">
        <w:rPr>
          <w:rFonts w:eastAsia="Times New Roman"/>
          <w:b/>
          <w:bCs/>
          <w:color w:val="323232"/>
        </w:rPr>
        <w:t>.</w:t>
      </w:r>
    </w:p>
    <w:p w14:paraId="3FDA2E63" w14:textId="77777777"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Podrozdział I</w:t>
      </w:r>
    </w:p>
    <w:p w14:paraId="3032685A" w14:textId="77777777"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Zasady i procedury podejmowania interwencji w sytuacji podejrzenia krzywdzenia lub powzięcia informacji o krzywdzeniu dziecka</w:t>
      </w:r>
    </w:p>
    <w:p w14:paraId="18DA1D1D" w14:textId="77777777" w:rsidR="00D8234E" w:rsidRPr="006817C5" w:rsidRDefault="00D8234E" w:rsidP="00D8234E">
      <w:pPr>
        <w:pStyle w:val="Akapitzlist"/>
        <w:numPr>
          <w:ilvl w:val="0"/>
          <w:numId w:val="3"/>
        </w:numPr>
        <w:spacing w:after="240" w:line="360" w:lineRule="auto"/>
        <w:jc w:val="both"/>
        <w:rPr>
          <w:rFonts w:eastAsia="Times New Roman"/>
          <w:color w:val="323232"/>
        </w:rPr>
      </w:pPr>
      <w:r w:rsidRPr="006817C5">
        <w:rPr>
          <w:rFonts w:eastAsia="Times New Roman"/>
          <w:color w:val="323232"/>
        </w:rPr>
        <w:t>Zagrożenie bezpieczeństwa dzieci może przybierać różne formy, z wykorzystaniem różnych sposobów kontaktu i komunikowania.</w:t>
      </w:r>
    </w:p>
    <w:p w14:paraId="3BB056E9" w14:textId="77777777" w:rsidR="00D8234E" w:rsidRPr="006817C5" w:rsidRDefault="00D8234E" w:rsidP="00D8234E">
      <w:pPr>
        <w:pStyle w:val="Akapitzlist"/>
        <w:numPr>
          <w:ilvl w:val="0"/>
          <w:numId w:val="3"/>
        </w:numPr>
        <w:spacing w:after="240" w:line="360" w:lineRule="auto"/>
        <w:jc w:val="both"/>
        <w:rPr>
          <w:rFonts w:eastAsia="Times New Roman"/>
          <w:color w:val="323232"/>
        </w:rPr>
      </w:pPr>
      <w:r w:rsidRPr="006817C5">
        <w:rPr>
          <w:rFonts w:eastAsia="Times New Roman"/>
          <w:color w:val="323232"/>
        </w:rPr>
        <w:t>Na potrzeby niniejszego dokumentu wyróżniono procedury interwencji w przypadku podejrzenia działania na szkodę dziecka przez:</w:t>
      </w:r>
    </w:p>
    <w:p w14:paraId="77030D1F" w14:textId="1B8CD51E" w:rsidR="00D8234E" w:rsidRPr="006817C5" w:rsidRDefault="00D8234E" w:rsidP="00F61D22">
      <w:pPr>
        <w:pStyle w:val="Akapitzlist"/>
        <w:numPr>
          <w:ilvl w:val="0"/>
          <w:numId w:val="31"/>
        </w:numPr>
        <w:spacing w:after="240" w:line="360" w:lineRule="auto"/>
        <w:jc w:val="both"/>
        <w:rPr>
          <w:rFonts w:eastAsia="Times New Roman"/>
          <w:color w:val="323232"/>
        </w:rPr>
      </w:pPr>
      <w:r w:rsidRPr="006817C5">
        <w:rPr>
          <w:rFonts w:eastAsia="Times New Roman"/>
          <w:color w:val="323232"/>
        </w:rPr>
        <w:t xml:space="preserve">pracownika </w:t>
      </w:r>
      <w:r w:rsidR="00AA2F57" w:rsidRPr="006817C5">
        <w:rPr>
          <w:rFonts w:eastAsia="Times New Roman"/>
          <w:color w:val="323232"/>
        </w:rPr>
        <w:t>Żłobka</w:t>
      </w:r>
      <w:r w:rsidRPr="006817C5">
        <w:rPr>
          <w:rFonts w:eastAsia="Times New Roman"/>
          <w:color w:val="323232"/>
        </w:rPr>
        <w:t>, lub pracownika organizacji współpracującej z</w:t>
      </w:r>
      <w:r w:rsidR="00F2386B" w:rsidRPr="006817C5">
        <w:rPr>
          <w:rFonts w:eastAsia="Times New Roman"/>
          <w:color w:val="323232"/>
        </w:rPr>
        <w:t>e</w:t>
      </w:r>
      <w:r w:rsidR="00AA2F57" w:rsidRPr="006817C5">
        <w:rPr>
          <w:rFonts w:eastAsia="Times New Roman"/>
          <w:color w:val="323232"/>
        </w:rPr>
        <w:t xml:space="preserve">  Żłobkiem</w:t>
      </w:r>
    </w:p>
    <w:p w14:paraId="4B1B4E5B" w14:textId="77777777" w:rsidR="00D8234E" w:rsidRPr="006817C5" w:rsidRDefault="00D8234E" w:rsidP="00F61D22">
      <w:pPr>
        <w:pStyle w:val="Akapitzlist"/>
        <w:numPr>
          <w:ilvl w:val="0"/>
          <w:numId w:val="31"/>
        </w:numPr>
        <w:spacing w:after="240" w:line="360" w:lineRule="auto"/>
        <w:jc w:val="both"/>
        <w:rPr>
          <w:rFonts w:eastAsia="Times New Roman"/>
          <w:color w:val="323232"/>
        </w:rPr>
      </w:pPr>
      <w:r w:rsidRPr="006817C5">
        <w:rPr>
          <w:rFonts w:eastAsia="Times New Roman"/>
          <w:color w:val="323232"/>
        </w:rPr>
        <w:t>opiekuna dziecka,</w:t>
      </w:r>
    </w:p>
    <w:p w14:paraId="7199C8B4" w14:textId="77777777" w:rsidR="00D8234E" w:rsidRPr="006817C5" w:rsidRDefault="00D8234E" w:rsidP="00F61D22">
      <w:pPr>
        <w:pStyle w:val="Akapitzlist"/>
        <w:numPr>
          <w:ilvl w:val="0"/>
          <w:numId w:val="31"/>
        </w:numPr>
        <w:spacing w:after="240" w:line="360" w:lineRule="auto"/>
        <w:jc w:val="both"/>
        <w:rPr>
          <w:rFonts w:eastAsia="Times New Roman"/>
          <w:color w:val="323232"/>
        </w:rPr>
      </w:pPr>
      <w:r w:rsidRPr="006817C5">
        <w:rPr>
          <w:rFonts w:eastAsia="Times New Roman"/>
          <w:color w:val="323232"/>
        </w:rPr>
        <w:t>inne osoby trzecie,</w:t>
      </w:r>
    </w:p>
    <w:p w14:paraId="33B5A4D1" w14:textId="77777777" w:rsidR="00D8234E" w:rsidRPr="006817C5" w:rsidRDefault="00D8234E" w:rsidP="00F61D22">
      <w:pPr>
        <w:pStyle w:val="Akapitzlist"/>
        <w:numPr>
          <w:ilvl w:val="0"/>
          <w:numId w:val="31"/>
        </w:numPr>
        <w:spacing w:after="240" w:line="360" w:lineRule="auto"/>
        <w:jc w:val="both"/>
        <w:rPr>
          <w:rFonts w:eastAsia="Times New Roman"/>
          <w:color w:val="323232"/>
        </w:rPr>
      </w:pPr>
      <w:r w:rsidRPr="006817C5">
        <w:rPr>
          <w:rFonts w:eastAsia="Times New Roman"/>
          <w:color w:val="323232"/>
        </w:rPr>
        <w:t>inne dziecko.</w:t>
      </w:r>
    </w:p>
    <w:p w14:paraId="5A80B07A" w14:textId="27DB1013" w:rsidR="00D8234E" w:rsidRPr="006817C5" w:rsidRDefault="00D8234E" w:rsidP="00D8234E">
      <w:pPr>
        <w:pStyle w:val="Akapitzlist"/>
        <w:numPr>
          <w:ilvl w:val="0"/>
          <w:numId w:val="3"/>
        </w:numPr>
        <w:spacing w:after="240" w:line="360" w:lineRule="auto"/>
        <w:jc w:val="both"/>
        <w:rPr>
          <w:rFonts w:eastAsia="Times New Roman"/>
          <w:color w:val="323232"/>
        </w:rPr>
      </w:pPr>
      <w:r w:rsidRPr="006817C5">
        <w:rPr>
          <w:rFonts w:eastAsia="Times New Roman"/>
          <w:color w:val="323232"/>
        </w:rPr>
        <w:t xml:space="preserve">W przypadku podejrzenia, że życie dziecko jest </w:t>
      </w:r>
      <w:r w:rsidRPr="006817C5">
        <w:rPr>
          <w:rFonts w:eastAsia="Times New Roman"/>
          <w:color w:val="323232"/>
          <w:u w:val="single"/>
        </w:rPr>
        <w:t>bezpośrednio</w:t>
      </w:r>
      <w:r w:rsidRPr="006817C5">
        <w:rPr>
          <w:rFonts w:eastAsia="Times New Roman"/>
          <w:color w:val="323232"/>
        </w:rPr>
        <w:t xml:space="preserve"> zagrożone lub grozi mu ciężki uszczerbek na zdrowiu należy niezwłocznie poinformować odpowiednie służby (Policja, pogotowie ratunkowe), dzwoniąc pod numer 112 lub 998 (pogotowie).  Poinformowania służb </w:t>
      </w:r>
      <w:r w:rsidRPr="006817C5">
        <w:rPr>
          <w:rFonts w:eastAsia="Times New Roman"/>
          <w:color w:val="323232"/>
          <w:u w:val="single"/>
        </w:rPr>
        <w:t xml:space="preserve">dokonuje pracownik, który pierwszy powziął informację o zagrożeniu. </w:t>
      </w:r>
    </w:p>
    <w:p w14:paraId="15FF2E43" w14:textId="00501779" w:rsidR="00D8234E" w:rsidRPr="006817C5" w:rsidRDefault="00D8234E" w:rsidP="00D8234E">
      <w:pPr>
        <w:pStyle w:val="Akapitzlist"/>
        <w:numPr>
          <w:ilvl w:val="0"/>
          <w:numId w:val="3"/>
        </w:numPr>
        <w:spacing w:after="240" w:line="360" w:lineRule="auto"/>
        <w:jc w:val="both"/>
        <w:rPr>
          <w:rFonts w:eastAsia="Times New Roman"/>
          <w:color w:val="323232"/>
        </w:rPr>
      </w:pPr>
      <w:r w:rsidRPr="006817C5">
        <w:rPr>
          <w:rFonts w:eastAsia="Times New Roman"/>
          <w:color w:val="323232"/>
        </w:rPr>
        <w:t xml:space="preserve">W przypadku podjęcia przez pracownika </w:t>
      </w:r>
      <w:r w:rsidR="00015578" w:rsidRPr="006817C5">
        <w:rPr>
          <w:rFonts w:eastAsia="Times New Roman"/>
          <w:color w:val="323232"/>
        </w:rPr>
        <w:t>Żłobka</w:t>
      </w:r>
      <w:r w:rsidRPr="006817C5">
        <w:rPr>
          <w:rFonts w:eastAsia="Times New Roman"/>
          <w:color w:val="323232"/>
        </w:rPr>
        <w:t xml:space="preserve"> w trakcie obowiązków służbowych podejrzenia, że dziecko jest krzywdzone, </w:t>
      </w:r>
      <w:bookmarkStart w:id="0" w:name="_Hlk159407423"/>
      <w:r w:rsidRPr="006817C5">
        <w:rPr>
          <w:rFonts w:eastAsia="Times New Roman"/>
          <w:color w:val="323232"/>
        </w:rPr>
        <w:t xml:space="preserve">pracownik ma obowiązek przekazania uzyskanej informacji </w:t>
      </w:r>
      <w:bookmarkEnd w:id="0"/>
      <w:r w:rsidR="00FB06A7" w:rsidRPr="006817C5">
        <w:rPr>
          <w:rFonts w:eastAsia="Times New Roman"/>
          <w:color w:val="323232"/>
        </w:rPr>
        <w:t>Zastępcy Dyrektora Żłobka.</w:t>
      </w:r>
    </w:p>
    <w:p w14:paraId="772F982B" w14:textId="16EEEF02" w:rsidR="00D8234E" w:rsidRPr="006817C5" w:rsidRDefault="00D8234E" w:rsidP="00D8234E">
      <w:pPr>
        <w:pStyle w:val="Akapitzlist"/>
        <w:numPr>
          <w:ilvl w:val="0"/>
          <w:numId w:val="3"/>
        </w:numPr>
        <w:spacing w:after="240" w:line="360" w:lineRule="auto"/>
        <w:jc w:val="both"/>
        <w:rPr>
          <w:rFonts w:eastAsia="Times New Roman"/>
          <w:color w:val="323232"/>
        </w:rPr>
      </w:pPr>
      <w:r w:rsidRPr="006817C5">
        <w:rPr>
          <w:rFonts w:eastAsia="Times New Roman"/>
          <w:color w:val="323232"/>
        </w:rPr>
        <w:t xml:space="preserve">Jeżeli zgłoszono krzywdzenie ze strony kierownictwa </w:t>
      </w:r>
      <w:r w:rsidR="00FB06A7" w:rsidRPr="006817C5">
        <w:rPr>
          <w:rFonts w:eastAsia="Times New Roman"/>
          <w:color w:val="323232"/>
        </w:rPr>
        <w:t>Żłobka</w:t>
      </w:r>
      <w:r w:rsidRPr="006817C5">
        <w:rPr>
          <w:rFonts w:eastAsia="Times New Roman"/>
          <w:color w:val="323232"/>
        </w:rPr>
        <w:t>, wówczas działania opisane w niniejszym rozdziale podejmuje osoba, która dostrzegła krzywdzenie lub do której zgłoszono podejrzenie krzywdzenia.</w:t>
      </w:r>
    </w:p>
    <w:p w14:paraId="248CADB4" w14:textId="5AC477D3" w:rsidR="00D8234E" w:rsidRPr="006817C5" w:rsidRDefault="00D8234E" w:rsidP="008922BE">
      <w:pPr>
        <w:pStyle w:val="Akapitzlist"/>
        <w:numPr>
          <w:ilvl w:val="0"/>
          <w:numId w:val="3"/>
        </w:numPr>
        <w:spacing w:after="240" w:line="360" w:lineRule="auto"/>
        <w:jc w:val="both"/>
        <w:rPr>
          <w:rFonts w:eastAsia="Times New Roman"/>
          <w:color w:val="323232"/>
        </w:rPr>
      </w:pPr>
      <w:r w:rsidRPr="006817C5">
        <w:rPr>
          <w:rFonts w:eastAsia="Times New Roman"/>
          <w:color w:val="323232"/>
        </w:rPr>
        <w:t xml:space="preserve">Wszyscy pracownicy </w:t>
      </w:r>
      <w:r w:rsidR="00E51687" w:rsidRPr="006817C5">
        <w:rPr>
          <w:rFonts w:eastAsia="Times New Roman"/>
          <w:color w:val="323232"/>
        </w:rPr>
        <w:t>Żłobka</w:t>
      </w:r>
      <w:r w:rsidRPr="006817C5">
        <w:rPr>
          <w:rFonts w:eastAsia="Times New Roman"/>
          <w:color w:val="323232"/>
        </w:rPr>
        <w:t xml:space="preserve"> i inne osoby, które w związku z wykonywaniem obowiązków służbowych podjęły informację o krzywdzeniu dziecka lub informacje z tym związane, są </w:t>
      </w:r>
      <w:r w:rsidRPr="006817C5">
        <w:rPr>
          <w:rFonts w:eastAsia="Times New Roman"/>
          <w:color w:val="323232"/>
        </w:rPr>
        <w:lastRenderedPageBreak/>
        <w:t>zobowiązane do zachowania tych informacji w tajemnicy, wyłączając informacje przekazywane uprawnionym instytucjom w ramach działań interwencyjnych.</w:t>
      </w:r>
    </w:p>
    <w:p w14:paraId="43F0A363" w14:textId="77777777"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Podrozdział II</w:t>
      </w:r>
    </w:p>
    <w:p w14:paraId="01B8F45F" w14:textId="15EBF7C4" w:rsidR="00D8234E" w:rsidRPr="006817C5" w:rsidRDefault="00D8234E" w:rsidP="00D8234E">
      <w:pPr>
        <w:pStyle w:val="Akapitzlist"/>
        <w:spacing w:after="240" w:line="360" w:lineRule="auto"/>
        <w:ind w:left="1069"/>
        <w:jc w:val="center"/>
        <w:rPr>
          <w:rFonts w:eastAsia="Times New Roman"/>
          <w:color w:val="323232"/>
        </w:rPr>
      </w:pPr>
      <w:r w:rsidRPr="006817C5">
        <w:rPr>
          <w:rFonts w:eastAsia="Times New Roman"/>
          <w:b/>
          <w:bCs/>
        </w:rPr>
        <w:t xml:space="preserve">Zgłaszanie podejrzenia przemocy lub jej stosowania przez pracownika </w:t>
      </w:r>
      <w:r w:rsidR="006817C5">
        <w:rPr>
          <w:rFonts w:eastAsia="Times New Roman"/>
          <w:b/>
          <w:bCs/>
        </w:rPr>
        <w:t>Żłobka</w:t>
      </w:r>
    </w:p>
    <w:p w14:paraId="2F83871A" w14:textId="77777777" w:rsidR="00D8234E" w:rsidRPr="006817C5" w:rsidRDefault="00D8234E" w:rsidP="00D8234E">
      <w:pPr>
        <w:pStyle w:val="Akapitzlist"/>
        <w:spacing w:after="240" w:line="360" w:lineRule="auto"/>
        <w:ind w:left="1069"/>
        <w:jc w:val="both"/>
        <w:rPr>
          <w:rFonts w:eastAsia="Times New Roman"/>
          <w:color w:val="323232"/>
        </w:rPr>
      </w:pPr>
    </w:p>
    <w:p w14:paraId="0BD97955" w14:textId="30088FC5" w:rsidR="00D8234E" w:rsidRPr="006817C5" w:rsidRDefault="00D8234E" w:rsidP="00F61D22">
      <w:pPr>
        <w:pStyle w:val="Akapitzlist"/>
        <w:numPr>
          <w:ilvl w:val="0"/>
          <w:numId w:val="19"/>
        </w:numPr>
        <w:spacing w:after="240" w:line="360" w:lineRule="auto"/>
        <w:ind w:left="360"/>
        <w:jc w:val="both"/>
        <w:rPr>
          <w:rFonts w:eastAsia="Times New Roman"/>
          <w:color w:val="323232"/>
        </w:rPr>
      </w:pPr>
      <w:r w:rsidRPr="006817C5">
        <w:rPr>
          <w:rFonts w:eastAsia="Times New Roman"/>
          <w:color w:val="323232"/>
        </w:rPr>
        <w:t xml:space="preserve">W przypadku, gdy zgłoszono krzywdzenie dziecka przez pracownika </w:t>
      </w:r>
      <w:r w:rsidR="00E51687" w:rsidRPr="006817C5">
        <w:rPr>
          <w:rFonts w:eastAsia="Times New Roman"/>
          <w:color w:val="323232"/>
        </w:rPr>
        <w:t>Żłobka</w:t>
      </w:r>
      <w:r w:rsidRPr="006817C5">
        <w:rPr>
          <w:rFonts w:eastAsia="Times New Roman"/>
          <w:color w:val="323232"/>
        </w:rPr>
        <w:t xml:space="preserve"> lub partnera współpracującego z</w:t>
      </w:r>
      <w:r w:rsidR="008922BE" w:rsidRPr="006817C5">
        <w:rPr>
          <w:rFonts w:eastAsia="Times New Roman"/>
          <w:color w:val="323232"/>
        </w:rPr>
        <w:t>e</w:t>
      </w:r>
      <w:r w:rsidRPr="006817C5">
        <w:rPr>
          <w:rFonts w:eastAsia="Times New Roman"/>
          <w:color w:val="323232"/>
        </w:rPr>
        <w:t xml:space="preserve"> </w:t>
      </w:r>
      <w:r w:rsidR="00E51687" w:rsidRPr="006817C5">
        <w:rPr>
          <w:rFonts w:eastAsia="Times New Roman"/>
          <w:color w:val="323232"/>
        </w:rPr>
        <w:t>Żłobkiem</w:t>
      </w:r>
      <w:r w:rsidRPr="006817C5">
        <w:rPr>
          <w:rFonts w:eastAsia="Times New Roman"/>
          <w:color w:val="323232"/>
        </w:rPr>
        <w:t xml:space="preserve">, które </w:t>
      </w:r>
      <w:r w:rsidR="008922BE" w:rsidRPr="006817C5">
        <w:rPr>
          <w:rFonts w:eastAsia="Times New Roman"/>
          <w:color w:val="323232"/>
        </w:rPr>
        <w:t xml:space="preserve">w sposób istotny narusza dobro dziecka, </w:t>
      </w:r>
      <w:r w:rsidRPr="006817C5">
        <w:rPr>
          <w:rFonts w:eastAsia="Times New Roman"/>
          <w:color w:val="323232"/>
        </w:rPr>
        <w:t xml:space="preserve">osoba ta zostaje natychmiast odsunięta – ustnie, a następnie pisemnie od wszelkich form kontaktu z dziećmi (nie tylko z dzieckiem pokrzywdzonym) do czasu wyjaśnienia sprawy. </w:t>
      </w:r>
    </w:p>
    <w:p w14:paraId="31105CF7" w14:textId="77777777" w:rsidR="00D8234E" w:rsidRPr="006817C5" w:rsidRDefault="00D8234E" w:rsidP="00F61D22">
      <w:pPr>
        <w:pStyle w:val="Akapitzlist"/>
        <w:numPr>
          <w:ilvl w:val="0"/>
          <w:numId w:val="19"/>
        </w:numPr>
        <w:spacing w:after="240" w:line="360" w:lineRule="auto"/>
        <w:ind w:left="360"/>
        <w:jc w:val="both"/>
        <w:rPr>
          <w:rFonts w:eastAsia="Times New Roman"/>
          <w:color w:val="323232"/>
        </w:rPr>
      </w:pPr>
      <w:r w:rsidRPr="006817C5">
        <w:rPr>
          <w:rFonts w:eastAsia="Times New Roman"/>
          <w:color w:val="323232"/>
        </w:rPr>
        <w:t>W sytuacji, gdy naruszenie dobra dziecka potwierdza się, należy wszcząć postępowanie wyjaśniające, w trybie dyscyplinarnym wobec osoby, która dopuściła się krzywdzenia.</w:t>
      </w:r>
    </w:p>
    <w:p w14:paraId="69899061" w14:textId="77777777" w:rsidR="00D8234E" w:rsidRPr="006817C5" w:rsidRDefault="00D8234E" w:rsidP="00D8234E">
      <w:pPr>
        <w:spacing w:after="240" w:line="360" w:lineRule="auto"/>
        <w:jc w:val="center"/>
        <w:rPr>
          <w:rFonts w:eastAsia="Times New Roman"/>
          <w:b/>
          <w:bCs/>
          <w:color w:val="323232"/>
        </w:rPr>
      </w:pPr>
      <w:bookmarkStart w:id="1" w:name="_Hlk159434306"/>
      <w:r w:rsidRPr="006817C5">
        <w:rPr>
          <w:rFonts w:eastAsia="Times New Roman"/>
          <w:b/>
          <w:bCs/>
          <w:color w:val="323232"/>
        </w:rPr>
        <w:t>Podrozdział III</w:t>
      </w:r>
    </w:p>
    <w:p w14:paraId="61A210F4" w14:textId="2069EC16" w:rsidR="00D8234E" w:rsidRPr="006817C5" w:rsidRDefault="00D8234E" w:rsidP="00A40F3F">
      <w:pPr>
        <w:pStyle w:val="Akapitzlist"/>
        <w:spacing w:after="240" w:line="360" w:lineRule="auto"/>
        <w:ind w:left="1069"/>
        <w:jc w:val="center"/>
        <w:rPr>
          <w:rFonts w:eastAsia="Times New Roman"/>
          <w:b/>
          <w:bCs/>
        </w:rPr>
      </w:pPr>
      <w:r w:rsidRPr="006817C5">
        <w:rPr>
          <w:rFonts w:eastAsia="Times New Roman"/>
          <w:b/>
          <w:bCs/>
        </w:rPr>
        <w:t>Zgłoszenie podejrzenia przemocy lub jej stosowania ze strony opiekunów małoletnich</w:t>
      </w:r>
      <w:bookmarkEnd w:id="1"/>
    </w:p>
    <w:p w14:paraId="217141AD" w14:textId="3876373D" w:rsidR="00D8234E" w:rsidRPr="006817C5" w:rsidRDefault="00D8234E" w:rsidP="00F61D22">
      <w:pPr>
        <w:pStyle w:val="Akapitzlist"/>
        <w:numPr>
          <w:ilvl w:val="0"/>
          <w:numId w:val="34"/>
        </w:numPr>
        <w:spacing w:after="240" w:line="360" w:lineRule="auto"/>
        <w:jc w:val="both"/>
        <w:rPr>
          <w:rFonts w:eastAsia="Times New Roman"/>
          <w:color w:val="323232"/>
        </w:rPr>
      </w:pPr>
      <w:r w:rsidRPr="006817C5">
        <w:rPr>
          <w:rFonts w:eastAsia="Times New Roman"/>
          <w:color w:val="323232"/>
        </w:rPr>
        <w:t xml:space="preserve">W przypadku, gdy zgłoszono krzywdzenie dziecka przez opiekunów małoletniego lub jego rodzica biologicznego, pracownik </w:t>
      </w:r>
      <w:r w:rsidR="00EF3EAF" w:rsidRPr="006817C5">
        <w:rPr>
          <w:rFonts w:eastAsia="Times New Roman"/>
          <w:color w:val="323232"/>
        </w:rPr>
        <w:t>Żłobka</w:t>
      </w:r>
      <w:r w:rsidRPr="006817C5">
        <w:rPr>
          <w:rFonts w:eastAsia="Times New Roman"/>
          <w:color w:val="323232"/>
        </w:rPr>
        <w:t xml:space="preserve"> ma obowiązek </w:t>
      </w:r>
      <w:bookmarkStart w:id="2" w:name="_Hlk159434539"/>
      <w:r w:rsidRPr="006817C5">
        <w:rPr>
          <w:rFonts w:eastAsia="Times New Roman"/>
          <w:color w:val="323232"/>
        </w:rPr>
        <w:t xml:space="preserve">przekazania uzyskanej informacji </w:t>
      </w:r>
      <w:r w:rsidR="00EF3EAF" w:rsidRPr="006817C5">
        <w:rPr>
          <w:rFonts w:eastAsia="Times New Roman"/>
          <w:color w:val="323232"/>
        </w:rPr>
        <w:t>Zastępcy Dyrektora Żłobka</w:t>
      </w:r>
      <w:r w:rsidR="005A7F86" w:rsidRPr="006817C5">
        <w:rPr>
          <w:rFonts w:eastAsia="Times New Roman"/>
          <w:color w:val="323232"/>
        </w:rPr>
        <w:t xml:space="preserve"> ( w wersji papierowej lub elektronicznej).</w:t>
      </w:r>
    </w:p>
    <w:p w14:paraId="27128B78" w14:textId="67899A37" w:rsidR="00D8234E" w:rsidRPr="006817C5" w:rsidRDefault="00EF3EAF" w:rsidP="00D8234E">
      <w:pPr>
        <w:pStyle w:val="Akapitzlist"/>
        <w:numPr>
          <w:ilvl w:val="0"/>
          <w:numId w:val="34"/>
        </w:numPr>
        <w:spacing w:after="240" w:line="360" w:lineRule="auto"/>
        <w:jc w:val="both"/>
        <w:rPr>
          <w:rFonts w:eastAsia="Times New Roman"/>
          <w:color w:val="323232"/>
        </w:rPr>
      </w:pPr>
      <w:r w:rsidRPr="006817C5">
        <w:rPr>
          <w:rFonts w:eastAsia="Times New Roman"/>
          <w:color w:val="323232"/>
        </w:rPr>
        <w:t>Zastępca Dyrektora Żłobka</w:t>
      </w:r>
      <w:r w:rsidR="008922BE" w:rsidRPr="006817C5">
        <w:rPr>
          <w:rFonts w:eastAsia="Times New Roman"/>
          <w:color w:val="323232"/>
        </w:rPr>
        <w:t xml:space="preserve"> w zależności od sytuacji powiadamia właściwy Sąd Rejonowy Wydział Rodzinny i Nieletnich,</w:t>
      </w:r>
      <w:r w:rsidR="00FD63D7" w:rsidRPr="006817C5">
        <w:rPr>
          <w:rFonts w:eastAsia="Times New Roman"/>
          <w:color w:val="323232"/>
        </w:rPr>
        <w:t xml:space="preserve"> policję,</w:t>
      </w:r>
      <w:r w:rsidR="008922BE" w:rsidRPr="006817C5">
        <w:rPr>
          <w:rFonts w:eastAsia="Times New Roman"/>
          <w:color w:val="323232"/>
        </w:rPr>
        <w:t xml:space="preserve"> właściwą jednostkę pomocy społecznej</w:t>
      </w:r>
      <w:r w:rsidR="0044094E" w:rsidRPr="006817C5">
        <w:rPr>
          <w:rFonts w:eastAsia="Times New Roman"/>
          <w:color w:val="323232"/>
        </w:rPr>
        <w:t xml:space="preserve">, a </w:t>
      </w:r>
      <w:r w:rsidR="008922BE" w:rsidRPr="006817C5">
        <w:rPr>
          <w:rFonts w:eastAsia="Times New Roman"/>
          <w:color w:val="323232"/>
        </w:rPr>
        <w:t xml:space="preserve"> w miarę posiadanych możliwości organizuje pomoc dziecku</w:t>
      </w:r>
      <w:r w:rsidR="005A7F86" w:rsidRPr="006817C5">
        <w:rPr>
          <w:rFonts w:eastAsia="Times New Roman"/>
          <w:color w:val="323232"/>
        </w:rPr>
        <w:t>.</w:t>
      </w:r>
      <w:bookmarkEnd w:id="2"/>
    </w:p>
    <w:p w14:paraId="0D7D4D8B" w14:textId="77777777" w:rsidR="00D8234E" w:rsidRPr="006817C5" w:rsidRDefault="00D8234E" w:rsidP="00D8234E">
      <w:pPr>
        <w:spacing w:after="240" w:line="360" w:lineRule="auto"/>
        <w:jc w:val="center"/>
        <w:rPr>
          <w:rFonts w:eastAsia="Times New Roman"/>
          <w:b/>
          <w:bCs/>
          <w:color w:val="323232"/>
        </w:rPr>
      </w:pPr>
      <w:bookmarkStart w:id="3" w:name="_Hlk159434711"/>
      <w:r w:rsidRPr="006817C5">
        <w:rPr>
          <w:rFonts w:eastAsia="Times New Roman"/>
          <w:b/>
          <w:bCs/>
          <w:color w:val="323232"/>
        </w:rPr>
        <w:t>Podrozdział IV</w:t>
      </w:r>
    </w:p>
    <w:p w14:paraId="1B1483E6" w14:textId="77777777" w:rsidR="00D8234E" w:rsidRPr="006817C5" w:rsidRDefault="00D8234E" w:rsidP="00D8234E">
      <w:pPr>
        <w:pStyle w:val="Akapitzlist"/>
        <w:spacing w:after="240" w:line="360" w:lineRule="auto"/>
        <w:ind w:left="1069"/>
        <w:jc w:val="center"/>
        <w:rPr>
          <w:rFonts w:eastAsia="Times New Roman"/>
          <w:color w:val="323232"/>
        </w:rPr>
      </w:pPr>
      <w:r w:rsidRPr="006817C5">
        <w:rPr>
          <w:rFonts w:eastAsia="Times New Roman"/>
          <w:b/>
          <w:bCs/>
        </w:rPr>
        <w:t xml:space="preserve">Zgłoszenie podejrzenia przemocy lub jej stosowania </w:t>
      </w:r>
      <w:bookmarkEnd w:id="3"/>
      <w:r w:rsidRPr="006817C5">
        <w:rPr>
          <w:rFonts w:eastAsia="Times New Roman"/>
          <w:b/>
          <w:bCs/>
        </w:rPr>
        <w:t>ze strony osób trzecich</w:t>
      </w:r>
    </w:p>
    <w:p w14:paraId="7D14BD15" w14:textId="77777777" w:rsidR="00D8234E" w:rsidRPr="006817C5" w:rsidRDefault="00D8234E" w:rsidP="00D8234E">
      <w:pPr>
        <w:pStyle w:val="Akapitzlist"/>
        <w:spacing w:after="240" w:line="360" w:lineRule="auto"/>
        <w:ind w:left="1069"/>
        <w:jc w:val="both"/>
        <w:rPr>
          <w:rFonts w:eastAsia="Times New Roman"/>
          <w:color w:val="323232"/>
        </w:rPr>
      </w:pPr>
    </w:p>
    <w:p w14:paraId="1FA6C71E" w14:textId="65AF35A8" w:rsidR="00D8234E" w:rsidRPr="006817C5" w:rsidRDefault="00D8234E" w:rsidP="00F61D22">
      <w:pPr>
        <w:pStyle w:val="Akapitzlist"/>
        <w:numPr>
          <w:ilvl w:val="0"/>
          <w:numId w:val="20"/>
        </w:numPr>
        <w:spacing w:after="240" w:line="360" w:lineRule="auto"/>
        <w:ind w:left="360"/>
        <w:jc w:val="both"/>
        <w:rPr>
          <w:rFonts w:eastAsia="Times New Roman"/>
          <w:color w:val="323232"/>
        </w:rPr>
      </w:pPr>
      <w:r w:rsidRPr="006817C5">
        <w:rPr>
          <w:rFonts w:eastAsia="Times New Roman"/>
          <w:color w:val="323232"/>
        </w:rPr>
        <w:t xml:space="preserve">W przypadku, gdy zgłoszono krzywdzenie dziecka przez osobę trzecią ale nie spełniającej definicji przemocy domowej, pracownik </w:t>
      </w:r>
      <w:r w:rsidR="00BA5416" w:rsidRPr="006817C5">
        <w:rPr>
          <w:rFonts w:eastAsia="Times New Roman"/>
          <w:color w:val="323232"/>
        </w:rPr>
        <w:t>Ż</w:t>
      </w:r>
      <w:r w:rsidR="00150988" w:rsidRPr="006817C5">
        <w:rPr>
          <w:rFonts w:eastAsia="Times New Roman"/>
          <w:color w:val="323232"/>
        </w:rPr>
        <w:t>łobka</w:t>
      </w:r>
      <w:r w:rsidR="005A7F86" w:rsidRPr="006817C5">
        <w:rPr>
          <w:rFonts w:eastAsia="Times New Roman"/>
          <w:color w:val="323232"/>
        </w:rPr>
        <w:t xml:space="preserve"> ma obowiązek przekazania uzyskanej informacji</w:t>
      </w:r>
      <w:r w:rsidR="00BA5416" w:rsidRPr="006817C5">
        <w:rPr>
          <w:rFonts w:eastAsia="Times New Roman"/>
          <w:color w:val="323232"/>
        </w:rPr>
        <w:t xml:space="preserve"> Zastępcy Dyrektora Żłobka</w:t>
      </w:r>
      <w:r w:rsidR="001E4192">
        <w:rPr>
          <w:rFonts w:eastAsia="Times New Roman"/>
          <w:color w:val="323232"/>
        </w:rPr>
        <w:t xml:space="preserve"> (</w:t>
      </w:r>
      <w:r w:rsidR="005A7F86" w:rsidRPr="006817C5">
        <w:rPr>
          <w:rFonts w:eastAsia="Times New Roman"/>
          <w:color w:val="323232"/>
        </w:rPr>
        <w:t>w wersji papierowej lub elektronicznej).</w:t>
      </w:r>
    </w:p>
    <w:p w14:paraId="3351D0B4" w14:textId="2E3FD64F" w:rsidR="00D8234E" w:rsidRPr="006817C5" w:rsidRDefault="00D8234E" w:rsidP="00D8234E">
      <w:pPr>
        <w:pStyle w:val="Akapitzlist"/>
        <w:numPr>
          <w:ilvl w:val="0"/>
          <w:numId w:val="20"/>
        </w:numPr>
        <w:spacing w:after="240" w:line="360" w:lineRule="auto"/>
        <w:ind w:left="360"/>
        <w:jc w:val="both"/>
        <w:rPr>
          <w:rFonts w:eastAsia="Times New Roman"/>
          <w:color w:val="323232"/>
        </w:rPr>
      </w:pPr>
      <w:r w:rsidRPr="006817C5">
        <w:rPr>
          <w:rFonts w:eastAsia="Times New Roman"/>
          <w:color w:val="323232"/>
        </w:rPr>
        <w:t>W przypadku, gdy z przeprowadzonych ustaleń wynika, że zgłoszone naruszenie</w:t>
      </w:r>
      <w:r w:rsidR="005A7F86" w:rsidRPr="006817C5">
        <w:rPr>
          <w:rFonts w:eastAsia="Times New Roman"/>
          <w:color w:val="323232"/>
        </w:rPr>
        <w:t xml:space="preserve"> w sposób istotny narusza dobro dziecka,</w:t>
      </w:r>
      <w:r w:rsidRPr="006817C5">
        <w:rPr>
          <w:rFonts w:eastAsia="Times New Roman"/>
          <w:color w:val="323232"/>
        </w:rPr>
        <w:t xml:space="preserve"> a z rozmowy z opiekunami wynika, że ignorują oni zdarzenie lub w inny sposób nie wspierają dziecka, które doświadczyło krzywdzenia informację o tym fakcie</w:t>
      </w:r>
      <w:r w:rsidR="005A7F86" w:rsidRPr="006817C5">
        <w:rPr>
          <w:rFonts w:eastAsia="Times New Roman"/>
          <w:color w:val="323232"/>
        </w:rPr>
        <w:t xml:space="preserve"> </w:t>
      </w:r>
      <w:r w:rsidRPr="006817C5">
        <w:rPr>
          <w:rFonts w:eastAsia="Times New Roman"/>
          <w:color w:val="323232"/>
        </w:rPr>
        <w:t xml:space="preserve">przekazuje </w:t>
      </w:r>
      <w:r w:rsidR="005A7F86" w:rsidRPr="006817C5">
        <w:rPr>
          <w:rFonts w:eastAsia="Times New Roman"/>
          <w:color w:val="323232"/>
        </w:rPr>
        <w:t xml:space="preserve">się </w:t>
      </w:r>
      <w:r w:rsidR="000E52FD" w:rsidRPr="006817C5">
        <w:rPr>
          <w:rFonts w:eastAsia="Times New Roman"/>
          <w:color w:val="323232"/>
        </w:rPr>
        <w:t>właściwej jednostce pomocy społecznej</w:t>
      </w:r>
      <w:r w:rsidRPr="006817C5">
        <w:rPr>
          <w:rFonts w:eastAsia="Times New Roman"/>
          <w:color w:val="323232"/>
        </w:rPr>
        <w:t>.</w:t>
      </w:r>
    </w:p>
    <w:p w14:paraId="64C06507" w14:textId="77777777"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lastRenderedPageBreak/>
        <w:t>Podrozdział V</w:t>
      </w:r>
    </w:p>
    <w:p w14:paraId="43F09D00" w14:textId="77777777" w:rsidR="00D8234E" w:rsidRPr="006817C5" w:rsidRDefault="00D8234E" w:rsidP="00D8234E">
      <w:pPr>
        <w:pStyle w:val="Akapitzlist"/>
        <w:spacing w:after="240" w:line="360" w:lineRule="auto"/>
        <w:ind w:left="1069"/>
        <w:jc w:val="center"/>
        <w:rPr>
          <w:rFonts w:eastAsia="Times New Roman"/>
          <w:b/>
          <w:bCs/>
          <w:color w:val="4EA72E" w:themeColor="accent6"/>
        </w:rPr>
      </w:pPr>
      <w:r w:rsidRPr="006817C5">
        <w:rPr>
          <w:rFonts w:eastAsia="Times New Roman"/>
          <w:b/>
          <w:bCs/>
        </w:rPr>
        <w:t>Zgłoszenie podejrzenia przemocy lub jej stosowania przez inne dziecko</w:t>
      </w:r>
    </w:p>
    <w:p w14:paraId="00C3F294" w14:textId="77777777" w:rsidR="00D8234E" w:rsidRPr="006817C5" w:rsidRDefault="00D8234E" w:rsidP="00D8234E">
      <w:pPr>
        <w:pStyle w:val="Akapitzlist"/>
        <w:spacing w:after="240" w:line="360" w:lineRule="auto"/>
        <w:ind w:left="1069"/>
        <w:jc w:val="both"/>
        <w:rPr>
          <w:rFonts w:eastAsia="Times New Roman"/>
          <w:b/>
          <w:bCs/>
          <w:color w:val="4EA72E" w:themeColor="accent6"/>
        </w:rPr>
      </w:pPr>
    </w:p>
    <w:p w14:paraId="2379AC7F" w14:textId="2CE38210" w:rsidR="005A7F86" w:rsidRPr="006817C5" w:rsidRDefault="00D8234E" w:rsidP="00F61D22">
      <w:pPr>
        <w:pStyle w:val="Akapitzlist"/>
        <w:numPr>
          <w:ilvl w:val="0"/>
          <w:numId w:val="35"/>
        </w:numPr>
        <w:spacing w:after="240" w:line="360" w:lineRule="auto"/>
        <w:jc w:val="both"/>
        <w:rPr>
          <w:rFonts w:eastAsia="Times New Roman"/>
          <w:color w:val="323232"/>
        </w:rPr>
      </w:pPr>
      <w:r w:rsidRPr="006817C5">
        <w:rPr>
          <w:rFonts w:eastAsia="Times New Roman"/>
          <w:color w:val="323232"/>
        </w:rPr>
        <w:t>W przypadku podejrzenia krzywdzenia dziecka przez inne dziecko, pracownik</w:t>
      </w:r>
      <w:r w:rsidR="005A7F86" w:rsidRPr="006817C5">
        <w:rPr>
          <w:rFonts w:eastAsia="Times New Roman"/>
          <w:color w:val="323232"/>
        </w:rPr>
        <w:t xml:space="preserve"> </w:t>
      </w:r>
      <w:r w:rsidR="00F85038" w:rsidRPr="006817C5">
        <w:rPr>
          <w:rFonts w:eastAsia="Times New Roman"/>
          <w:color w:val="323232"/>
        </w:rPr>
        <w:t>Żłobka</w:t>
      </w:r>
      <w:r w:rsidR="005A7F86" w:rsidRPr="006817C5">
        <w:rPr>
          <w:rFonts w:eastAsia="Times New Roman"/>
          <w:color w:val="323232"/>
        </w:rPr>
        <w:t xml:space="preserve"> ma obowiązek przekazania uzyskanej informacji </w:t>
      </w:r>
      <w:r w:rsidR="00F85038" w:rsidRPr="006817C5">
        <w:rPr>
          <w:rFonts w:eastAsia="Times New Roman"/>
          <w:color w:val="323232"/>
        </w:rPr>
        <w:t xml:space="preserve"> Zastępcy Dyrektora Żłobka </w:t>
      </w:r>
      <w:r w:rsidR="001E4192">
        <w:rPr>
          <w:rFonts w:eastAsia="Times New Roman"/>
          <w:color w:val="323232"/>
        </w:rPr>
        <w:t>(</w:t>
      </w:r>
      <w:r w:rsidR="005A7F86" w:rsidRPr="006817C5">
        <w:rPr>
          <w:rFonts w:eastAsia="Times New Roman"/>
          <w:color w:val="323232"/>
        </w:rPr>
        <w:t>w wersji papierowej lub elektronicznej).</w:t>
      </w:r>
    </w:p>
    <w:p w14:paraId="41F9D521" w14:textId="77777777" w:rsidR="005A7F86" w:rsidRPr="006817C5" w:rsidRDefault="00D8234E" w:rsidP="00F61D22">
      <w:pPr>
        <w:pStyle w:val="Akapitzlist"/>
        <w:numPr>
          <w:ilvl w:val="0"/>
          <w:numId w:val="35"/>
        </w:numPr>
        <w:spacing w:after="240" w:line="360" w:lineRule="auto"/>
        <w:jc w:val="both"/>
        <w:rPr>
          <w:rFonts w:eastAsia="Times New Roman"/>
          <w:color w:val="323232"/>
        </w:rPr>
      </w:pPr>
      <w:r w:rsidRPr="006817C5">
        <w:rPr>
          <w:rFonts w:eastAsia="Times New Roman"/>
          <w:color w:val="323232"/>
        </w:rPr>
        <w:t>W każdym przypadku stwierdzenia krzywdzenia dziecka, należy nawiązać kontakt z opiekunami dziecka krzywdzonego i krzywdzącego.</w:t>
      </w:r>
    </w:p>
    <w:p w14:paraId="75463FB8" w14:textId="50D5ABF0" w:rsidR="00D8234E" w:rsidRPr="006817C5" w:rsidRDefault="00D8234E" w:rsidP="00F61D22">
      <w:pPr>
        <w:pStyle w:val="Akapitzlist"/>
        <w:numPr>
          <w:ilvl w:val="0"/>
          <w:numId w:val="35"/>
        </w:numPr>
        <w:spacing w:after="240" w:line="360" w:lineRule="auto"/>
        <w:jc w:val="both"/>
        <w:rPr>
          <w:rFonts w:eastAsia="Times New Roman"/>
          <w:color w:val="323232"/>
        </w:rPr>
      </w:pPr>
      <w:r w:rsidRPr="006817C5">
        <w:rPr>
          <w:rFonts w:eastAsia="Times New Roman"/>
          <w:color w:val="323232"/>
        </w:rPr>
        <w:t xml:space="preserve"> </w:t>
      </w:r>
      <w:r w:rsidR="00F85038" w:rsidRPr="006817C5">
        <w:rPr>
          <w:rFonts w:eastAsia="Times New Roman"/>
          <w:color w:val="323232"/>
        </w:rPr>
        <w:t xml:space="preserve">Zastępca Dyrektora Żłobka </w:t>
      </w:r>
      <w:r w:rsidR="00FD63D7" w:rsidRPr="006817C5">
        <w:rPr>
          <w:rFonts w:eastAsia="Times New Roman"/>
          <w:color w:val="323232"/>
        </w:rPr>
        <w:t>w zależności od sytuacji powiadamia właściwy Sąd Rejonowy Wydział Rodzinny i Nieletnich, policję, właściwą jednostkę pomocy społecznej, w miarę posiadanych możliwości organizuje pomoc dziecku</w:t>
      </w:r>
      <w:r w:rsidR="001E4192">
        <w:rPr>
          <w:rFonts w:eastAsia="Times New Roman"/>
          <w:color w:val="323232"/>
        </w:rPr>
        <w:t>.</w:t>
      </w:r>
    </w:p>
    <w:p w14:paraId="543AD615" w14:textId="77777777" w:rsidR="00D8234E" w:rsidRPr="006817C5" w:rsidRDefault="00D8234E" w:rsidP="00D8234E">
      <w:pPr>
        <w:spacing w:after="240" w:line="360" w:lineRule="auto"/>
        <w:jc w:val="both"/>
        <w:rPr>
          <w:rFonts w:eastAsia="Times New Roman"/>
          <w:color w:val="323232"/>
        </w:rPr>
      </w:pPr>
    </w:p>
    <w:p w14:paraId="7033B479" w14:textId="674EFFC0"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 xml:space="preserve">Rozdział </w:t>
      </w:r>
      <w:r w:rsidR="005A7F86" w:rsidRPr="006817C5">
        <w:rPr>
          <w:rFonts w:eastAsia="Times New Roman"/>
          <w:b/>
          <w:bCs/>
          <w:color w:val="323232"/>
        </w:rPr>
        <w:t>3</w:t>
      </w:r>
      <w:r w:rsidRPr="006817C5">
        <w:rPr>
          <w:rFonts w:eastAsia="Times New Roman"/>
          <w:b/>
          <w:bCs/>
          <w:color w:val="323232"/>
        </w:rPr>
        <w:t>.</w:t>
      </w:r>
    </w:p>
    <w:p w14:paraId="0A9F85CA" w14:textId="77777777"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 xml:space="preserve">Zasady ochrony danych osobowych oraz wizerunku dzieci </w:t>
      </w:r>
    </w:p>
    <w:p w14:paraId="24DC455D" w14:textId="64D6838A" w:rsidR="00D8234E" w:rsidRPr="006817C5" w:rsidRDefault="00CA4524" w:rsidP="00D8234E">
      <w:pPr>
        <w:pStyle w:val="Akapitzlist"/>
        <w:numPr>
          <w:ilvl w:val="0"/>
          <w:numId w:val="4"/>
        </w:numPr>
        <w:spacing w:after="240" w:line="360" w:lineRule="auto"/>
        <w:jc w:val="both"/>
        <w:rPr>
          <w:rFonts w:eastAsia="Times New Roman"/>
          <w:color w:val="323232"/>
        </w:rPr>
      </w:pPr>
      <w:r w:rsidRPr="006817C5">
        <w:rPr>
          <w:rFonts w:eastAsia="Times New Roman"/>
          <w:color w:val="323232"/>
        </w:rPr>
        <w:t>Żłobek</w:t>
      </w:r>
      <w:r w:rsidR="00D8234E" w:rsidRPr="006817C5">
        <w:rPr>
          <w:rFonts w:eastAsia="Times New Roman"/>
          <w:color w:val="323232"/>
        </w:rPr>
        <w:t xml:space="preserve">  zapewnia najwyższe standardy ochrony danych osobowych dzieci zgodnie </w:t>
      </w:r>
      <w:r w:rsidR="00D8234E" w:rsidRPr="006817C5">
        <w:rPr>
          <w:rFonts w:eastAsia="Times New Roman"/>
          <w:color w:val="323232"/>
        </w:rPr>
        <w:br/>
        <w:t>z obowiązującymi przepisami prawa.</w:t>
      </w:r>
    </w:p>
    <w:p w14:paraId="315DD65B" w14:textId="20807157" w:rsidR="00D8234E" w:rsidRPr="006817C5" w:rsidRDefault="00CA4524" w:rsidP="00D8234E">
      <w:pPr>
        <w:pStyle w:val="Akapitzlist"/>
        <w:numPr>
          <w:ilvl w:val="0"/>
          <w:numId w:val="4"/>
        </w:numPr>
        <w:spacing w:after="240" w:line="360" w:lineRule="auto"/>
        <w:jc w:val="both"/>
        <w:rPr>
          <w:rFonts w:eastAsia="Times New Roman"/>
          <w:color w:val="323232"/>
        </w:rPr>
      </w:pPr>
      <w:r w:rsidRPr="006817C5">
        <w:rPr>
          <w:rFonts w:eastAsia="Times New Roman"/>
          <w:color w:val="323232"/>
        </w:rPr>
        <w:t>Żłobek</w:t>
      </w:r>
      <w:r w:rsidR="00D8234E" w:rsidRPr="006817C5">
        <w:rPr>
          <w:rFonts w:eastAsia="Times New Roman"/>
          <w:color w:val="323232"/>
        </w:rPr>
        <w:t>, uznając prawo dziecka do prywatności i ochrony dóbr osobistych, zapewnia ochronę wizerunku dziecka.</w:t>
      </w:r>
    </w:p>
    <w:p w14:paraId="77F5252A" w14:textId="61726DD5" w:rsidR="00D8234E" w:rsidRPr="006817C5" w:rsidRDefault="00D8234E" w:rsidP="00D8234E">
      <w:pPr>
        <w:pStyle w:val="Akapitzlist"/>
        <w:numPr>
          <w:ilvl w:val="0"/>
          <w:numId w:val="4"/>
        </w:numPr>
        <w:spacing w:after="240" w:line="360" w:lineRule="auto"/>
        <w:jc w:val="both"/>
        <w:rPr>
          <w:rFonts w:eastAsia="Times New Roman"/>
        </w:rPr>
      </w:pPr>
      <w:r w:rsidRPr="006817C5">
        <w:rPr>
          <w:rFonts w:eastAsia="Times New Roman"/>
          <w:color w:val="323232"/>
        </w:rPr>
        <w:t xml:space="preserve">Wytyczne dotyczące zasad publikacji wizerunku dziecka stanowią </w:t>
      </w:r>
      <w:r w:rsidRPr="006817C5">
        <w:rPr>
          <w:rFonts w:eastAsia="Times New Roman"/>
          <w:b/>
          <w:bCs/>
        </w:rPr>
        <w:t xml:space="preserve">Załącznik nr </w:t>
      </w:r>
      <w:r w:rsidR="005A7F86" w:rsidRPr="006817C5">
        <w:rPr>
          <w:rFonts w:eastAsia="Times New Roman"/>
          <w:b/>
          <w:bCs/>
        </w:rPr>
        <w:t>4</w:t>
      </w:r>
      <w:r w:rsidRPr="006817C5">
        <w:rPr>
          <w:rFonts w:eastAsia="Times New Roman"/>
        </w:rPr>
        <w:t xml:space="preserve"> do niniejszych </w:t>
      </w:r>
      <w:r w:rsidRPr="006817C5">
        <w:rPr>
          <w:rFonts w:eastAsia="Times New Roman"/>
          <w:i/>
          <w:iCs/>
        </w:rPr>
        <w:t xml:space="preserve">Standardów </w:t>
      </w:r>
    </w:p>
    <w:p w14:paraId="129FC0BC" w14:textId="5C81B9A0" w:rsidR="00D8234E" w:rsidRPr="006817C5" w:rsidRDefault="00D8234E" w:rsidP="00D8234E">
      <w:pPr>
        <w:pStyle w:val="Akapitzlist"/>
        <w:numPr>
          <w:ilvl w:val="0"/>
          <w:numId w:val="4"/>
        </w:numPr>
        <w:spacing w:after="240" w:line="360" w:lineRule="auto"/>
        <w:jc w:val="both"/>
        <w:rPr>
          <w:rFonts w:eastAsia="Times New Roman"/>
          <w:color w:val="323232"/>
        </w:rPr>
      </w:pPr>
      <w:r w:rsidRPr="006817C5">
        <w:rPr>
          <w:rFonts w:eastAsia="Times New Roman"/>
          <w:color w:val="323232"/>
        </w:rPr>
        <w:t xml:space="preserve">Personelowi </w:t>
      </w:r>
      <w:r w:rsidR="00CA4524" w:rsidRPr="006817C5">
        <w:rPr>
          <w:rFonts w:eastAsia="Times New Roman"/>
          <w:color w:val="323232"/>
        </w:rPr>
        <w:t>Żłobka</w:t>
      </w:r>
      <w:r w:rsidRPr="006817C5">
        <w:rPr>
          <w:rFonts w:eastAsia="Times New Roman"/>
          <w:color w:val="323232"/>
        </w:rPr>
        <w:t xml:space="preserve"> nie wolno umożliwiać przedstawicielom mediów utrwalania wizerunku dziecka (filmowanie, fotografowanie, nagrywanie głosu dziecka) na terenie </w:t>
      </w:r>
      <w:r w:rsidR="001E4192">
        <w:rPr>
          <w:rFonts w:eastAsia="Times New Roman"/>
          <w:color w:val="323232"/>
        </w:rPr>
        <w:t>Żłobka</w:t>
      </w:r>
      <w:r w:rsidRPr="006817C5">
        <w:rPr>
          <w:rFonts w:eastAsia="Times New Roman"/>
          <w:color w:val="323232"/>
        </w:rPr>
        <w:t xml:space="preserve"> bez pisemnej zgody opiekuna dziecka.</w:t>
      </w:r>
    </w:p>
    <w:p w14:paraId="15B1A52C" w14:textId="77777777" w:rsidR="00D8234E" w:rsidRPr="006817C5" w:rsidRDefault="00D8234E" w:rsidP="00D8234E">
      <w:pPr>
        <w:pStyle w:val="Akapitzlist"/>
        <w:numPr>
          <w:ilvl w:val="0"/>
          <w:numId w:val="4"/>
        </w:numPr>
        <w:spacing w:after="240" w:line="360" w:lineRule="auto"/>
        <w:jc w:val="both"/>
        <w:rPr>
          <w:rFonts w:eastAsia="Times New Roman"/>
          <w:color w:val="323232"/>
        </w:rPr>
      </w:pPr>
      <w:r w:rsidRPr="006817C5">
        <w:rPr>
          <w:rFonts w:eastAsia="Times New Roman"/>
          <w:color w:val="323232"/>
        </w:rPr>
        <w:t xml:space="preserve">W celu uzyskania zgody, o której mowa powyżej, pracownik może skontaktować się </w:t>
      </w:r>
      <w:r w:rsidRPr="006817C5">
        <w:rPr>
          <w:rFonts w:eastAsia="Times New Roman"/>
          <w:color w:val="323232"/>
        </w:rPr>
        <w:br/>
        <w:t>z opiekunem dziecka i ustalić procedurę uzyskania zgody.</w:t>
      </w:r>
    </w:p>
    <w:p w14:paraId="5B1A374A" w14:textId="77777777" w:rsidR="00D8234E" w:rsidRPr="006817C5" w:rsidRDefault="00D8234E" w:rsidP="00D8234E">
      <w:pPr>
        <w:pStyle w:val="Akapitzlist"/>
        <w:numPr>
          <w:ilvl w:val="0"/>
          <w:numId w:val="4"/>
        </w:numPr>
        <w:spacing w:after="240" w:line="360" w:lineRule="auto"/>
        <w:jc w:val="both"/>
        <w:rPr>
          <w:rFonts w:eastAsia="Times New Roman"/>
          <w:color w:val="323232"/>
        </w:rPr>
      </w:pPr>
      <w:r w:rsidRPr="006817C5">
        <w:rPr>
          <w:rFonts w:eastAsia="Times New Roman"/>
          <w:color w:val="323232"/>
        </w:rPr>
        <w:t>Niedopuszczalne jest podanie przedstawicielowi mediów danych kontaktowych do opiekuna dziecka – bez wiedzy i zgody tego opiekuna.</w:t>
      </w:r>
    </w:p>
    <w:p w14:paraId="17C7F577" w14:textId="77777777" w:rsidR="00D8234E" w:rsidRPr="006817C5" w:rsidRDefault="00D8234E" w:rsidP="00D8234E">
      <w:pPr>
        <w:pStyle w:val="Akapitzlist"/>
        <w:numPr>
          <w:ilvl w:val="0"/>
          <w:numId w:val="4"/>
        </w:numPr>
        <w:spacing w:after="240" w:line="360" w:lineRule="auto"/>
        <w:jc w:val="both"/>
        <w:rPr>
          <w:rFonts w:eastAsia="Times New Roman"/>
          <w:color w:val="323232"/>
        </w:rPr>
      </w:pPr>
      <w:r w:rsidRPr="006817C5">
        <w:rPr>
          <w:rFonts w:eastAsia="Times New Roman"/>
          <w:color w:val="323232"/>
        </w:rPr>
        <w:t>Jeżeli wizerunek dziecka stanowi jedynie szczegół całości, takiej jak: zgromadzenie, krajobraz, publiczna impreza, zgoda opiekuna na utrwalanie wizerunku dziecka nie jest wymagana.</w:t>
      </w:r>
    </w:p>
    <w:p w14:paraId="6D209910" w14:textId="77777777" w:rsidR="00D8234E" w:rsidRPr="006817C5" w:rsidRDefault="00D8234E" w:rsidP="00D8234E">
      <w:pPr>
        <w:pStyle w:val="Akapitzlist"/>
        <w:numPr>
          <w:ilvl w:val="0"/>
          <w:numId w:val="4"/>
        </w:numPr>
        <w:spacing w:after="240" w:line="360" w:lineRule="auto"/>
        <w:jc w:val="both"/>
        <w:rPr>
          <w:rFonts w:eastAsia="Times New Roman"/>
          <w:color w:val="323232"/>
        </w:rPr>
      </w:pPr>
      <w:r w:rsidRPr="006817C5">
        <w:rPr>
          <w:rFonts w:eastAsia="Times New Roman"/>
          <w:color w:val="323232"/>
        </w:rPr>
        <w:t>Upublicznienie przez pracownika wizerunku dziecka utrwalonego w jakiejkolwiek formie (fotografia, nagranie audio-wideo) wymaga pisemnej zgody opiekuna dziecka.</w:t>
      </w:r>
    </w:p>
    <w:p w14:paraId="169CFBEB" w14:textId="77777777" w:rsidR="00D8234E" w:rsidRPr="006817C5" w:rsidRDefault="00D8234E" w:rsidP="00D8234E">
      <w:pPr>
        <w:pStyle w:val="Akapitzlist"/>
        <w:numPr>
          <w:ilvl w:val="0"/>
          <w:numId w:val="4"/>
        </w:numPr>
        <w:spacing w:after="240" w:line="360" w:lineRule="auto"/>
        <w:jc w:val="both"/>
        <w:rPr>
          <w:rFonts w:eastAsia="Times New Roman"/>
          <w:color w:val="323232"/>
        </w:rPr>
      </w:pPr>
      <w:r w:rsidRPr="006817C5">
        <w:rPr>
          <w:rFonts w:eastAsia="Times New Roman"/>
          <w:color w:val="323232"/>
        </w:rPr>
        <w:lastRenderedPageBreak/>
        <w:t>Pisemna zgoda, o której mowa w ust. 8., powinna zawierać informację, gdzie będzie umieszczony zarejestrowany wizerunek i w jakim kontekście będzie wykorzystywany (np. że umieszczony zostanie na stronie www.youtube.com w celach promocyjnych).</w:t>
      </w:r>
    </w:p>
    <w:p w14:paraId="1F7918A6" w14:textId="77777777" w:rsidR="00D8234E" w:rsidRPr="006817C5" w:rsidRDefault="00D8234E" w:rsidP="00D8234E">
      <w:pPr>
        <w:pStyle w:val="Akapitzlist"/>
        <w:spacing w:after="240" w:line="360" w:lineRule="auto"/>
        <w:ind w:left="360"/>
        <w:jc w:val="both"/>
        <w:rPr>
          <w:rFonts w:eastAsia="Times New Roman"/>
          <w:color w:val="323232"/>
        </w:rPr>
      </w:pPr>
    </w:p>
    <w:p w14:paraId="03B36D94" w14:textId="5CE80A2F"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 xml:space="preserve">Rozdział </w:t>
      </w:r>
      <w:r w:rsidR="005A7F86" w:rsidRPr="006817C5">
        <w:rPr>
          <w:rFonts w:eastAsia="Times New Roman"/>
          <w:b/>
          <w:bCs/>
          <w:color w:val="323232"/>
        </w:rPr>
        <w:t>4</w:t>
      </w:r>
      <w:r w:rsidRPr="006817C5">
        <w:rPr>
          <w:rFonts w:eastAsia="Times New Roman"/>
          <w:b/>
          <w:bCs/>
          <w:color w:val="323232"/>
        </w:rPr>
        <w:t>.</w:t>
      </w:r>
    </w:p>
    <w:p w14:paraId="157F6F01" w14:textId="77777777" w:rsidR="00D8234E" w:rsidRPr="006817C5" w:rsidRDefault="00D8234E" w:rsidP="00D8234E">
      <w:pPr>
        <w:spacing w:after="240" w:line="360" w:lineRule="auto"/>
        <w:jc w:val="center"/>
        <w:rPr>
          <w:rFonts w:eastAsia="Times New Roman"/>
          <w:color w:val="323232"/>
        </w:rPr>
      </w:pPr>
      <w:r w:rsidRPr="006817C5">
        <w:rPr>
          <w:rFonts w:eastAsia="Times New Roman"/>
          <w:b/>
          <w:bCs/>
          <w:color w:val="323232"/>
        </w:rPr>
        <w:t>Zasady bezpiecznego korzystania z Internetu i mediów elektronicznych</w:t>
      </w:r>
    </w:p>
    <w:p w14:paraId="138E1066" w14:textId="73188D6B" w:rsidR="00D8234E" w:rsidRPr="006817C5" w:rsidRDefault="00D8234E" w:rsidP="00DF21B5">
      <w:pPr>
        <w:pStyle w:val="Akapitzlist"/>
        <w:numPr>
          <w:ilvl w:val="0"/>
          <w:numId w:val="5"/>
        </w:numPr>
        <w:spacing w:after="240" w:line="360" w:lineRule="auto"/>
        <w:jc w:val="both"/>
        <w:rPr>
          <w:rFonts w:eastAsia="Times New Roman"/>
          <w:color w:val="323232"/>
        </w:rPr>
      </w:pPr>
      <w:r w:rsidRPr="006817C5">
        <w:rPr>
          <w:rFonts w:eastAsia="Times New Roman"/>
          <w:color w:val="323232"/>
        </w:rPr>
        <w:t xml:space="preserve">Dzieci nie mają dostępu do infrastruktury sieciowej </w:t>
      </w:r>
      <w:r w:rsidR="00AB2EC8" w:rsidRPr="006817C5">
        <w:rPr>
          <w:rFonts w:eastAsia="Times New Roman"/>
          <w:color w:val="323232"/>
        </w:rPr>
        <w:t>Żłobka</w:t>
      </w:r>
      <w:r w:rsidRPr="006817C5">
        <w:rPr>
          <w:rFonts w:eastAsia="Times New Roman"/>
          <w:color w:val="323232"/>
        </w:rPr>
        <w:t>.</w:t>
      </w:r>
    </w:p>
    <w:p w14:paraId="20B86787" w14:textId="39ECF455" w:rsidR="000A3648" w:rsidRPr="006817C5" w:rsidRDefault="000A3648" w:rsidP="00DF21B5">
      <w:pPr>
        <w:pStyle w:val="Akapitzlist"/>
        <w:numPr>
          <w:ilvl w:val="0"/>
          <w:numId w:val="5"/>
        </w:numPr>
        <w:spacing w:after="240" w:line="360" w:lineRule="auto"/>
        <w:jc w:val="both"/>
        <w:rPr>
          <w:rFonts w:eastAsia="Times New Roman"/>
          <w:color w:val="323232"/>
        </w:rPr>
      </w:pPr>
      <w:r w:rsidRPr="006817C5">
        <w:t>Osoba odpowiedzialna za dostęp do internetu w Żłobku w porozumieniu z dyrektorem Żłobka zabezpiecza sieć przed niebezpiecznymi treściami, poprzez instalację i aktualizację odpowiedniego, nowoczesnego oprogramowania.</w:t>
      </w:r>
    </w:p>
    <w:p w14:paraId="4C17DBF7" w14:textId="1C243892"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 xml:space="preserve">Rozdział </w:t>
      </w:r>
      <w:r w:rsidR="005A7F86" w:rsidRPr="006817C5">
        <w:rPr>
          <w:rFonts w:eastAsia="Times New Roman"/>
          <w:b/>
          <w:bCs/>
          <w:color w:val="323232"/>
        </w:rPr>
        <w:t>5</w:t>
      </w:r>
      <w:r w:rsidRPr="006817C5">
        <w:rPr>
          <w:rFonts w:eastAsia="Times New Roman"/>
          <w:b/>
          <w:bCs/>
          <w:color w:val="323232"/>
        </w:rPr>
        <w:t>.</w:t>
      </w:r>
    </w:p>
    <w:p w14:paraId="4A5E7470" w14:textId="77777777" w:rsidR="00D8234E" w:rsidRPr="006817C5" w:rsidRDefault="00D8234E" w:rsidP="00D8234E">
      <w:pPr>
        <w:spacing w:line="360" w:lineRule="auto"/>
        <w:jc w:val="center"/>
        <w:rPr>
          <w:rFonts w:eastAsia="Times New Roman"/>
          <w:b/>
          <w:bCs/>
          <w:color w:val="000000"/>
        </w:rPr>
      </w:pPr>
      <w:r w:rsidRPr="006817C5">
        <w:rPr>
          <w:rFonts w:eastAsia="Times New Roman"/>
          <w:b/>
          <w:bCs/>
          <w:color w:val="000000"/>
        </w:rPr>
        <w:t>Zasady ustalania planu wsparcia małoletniego po ujawnieniu krzywdzenia</w:t>
      </w:r>
    </w:p>
    <w:p w14:paraId="24A5C122" w14:textId="77777777" w:rsidR="00D8234E" w:rsidRPr="006817C5" w:rsidRDefault="00D8234E" w:rsidP="00D8234E">
      <w:pPr>
        <w:spacing w:line="360" w:lineRule="auto"/>
        <w:jc w:val="both"/>
        <w:rPr>
          <w:rFonts w:eastAsia="Times New Roman"/>
          <w:color w:val="000000"/>
        </w:rPr>
      </w:pPr>
      <w:r w:rsidRPr="006817C5">
        <w:rPr>
          <w:rFonts w:eastAsia="Times New Roman"/>
          <w:color w:val="000000"/>
        </w:rPr>
        <w:t>1. Celem planu wsparcia jest przede wszystkim:</w:t>
      </w:r>
    </w:p>
    <w:p w14:paraId="05EF0408" w14:textId="77777777" w:rsidR="00D8234E" w:rsidRPr="006817C5" w:rsidRDefault="00D8234E" w:rsidP="00D8234E">
      <w:pPr>
        <w:spacing w:line="360" w:lineRule="auto"/>
        <w:jc w:val="both"/>
        <w:rPr>
          <w:rFonts w:eastAsia="Times New Roman"/>
          <w:color w:val="000000"/>
        </w:rPr>
      </w:pPr>
      <w:r w:rsidRPr="006817C5">
        <w:rPr>
          <w:rFonts w:eastAsia="Times New Roman"/>
          <w:color w:val="000000"/>
        </w:rPr>
        <w:t>a) zainicjowanie działań interwencyjnych we współpracy z innymi instytucjami, jeśli istnieje taka konieczność;</w:t>
      </w:r>
    </w:p>
    <w:p w14:paraId="3D7A4FBE" w14:textId="77777777" w:rsidR="00D8234E" w:rsidRPr="006817C5" w:rsidRDefault="00D8234E" w:rsidP="00D8234E">
      <w:pPr>
        <w:spacing w:line="360" w:lineRule="auto"/>
        <w:jc w:val="both"/>
        <w:rPr>
          <w:rFonts w:eastAsia="Times New Roman"/>
          <w:color w:val="000000"/>
        </w:rPr>
      </w:pPr>
      <w:r w:rsidRPr="006817C5">
        <w:rPr>
          <w:rFonts w:eastAsia="Times New Roman"/>
          <w:color w:val="000000"/>
        </w:rPr>
        <w:t>b) współpraca z rodzicami w celu powstrzymania krzywdzenia małoletniego i zapewnienie mu pomocy;</w:t>
      </w:r>
    </w:p>
    <w:p w14:paraId="1DAF2159" w14:textId="75CE8BCF" w:rsidR="00D8234E" w:rsidRPr="006817C5" w:rsidRDefault="00286FA5" w:rsidP="00D8234E">
      <w:pPr>
        <w:spacing w:line="360" w:lineRule="auto"/>
        <w:jc w:val="both"/>
        <w:rPr>
          <w:rFonts w:eastAsia="Times New Roman"/>
          <w:color w:val="000000"/>
        </w:rPr>
      </w:pPr>
      <w:r>
        <w:rPr>
          <w:rFonts w:eastAsia="Times New Roman"/>
          <w:color w:val="000000"/>
        </w:rPr>
        <w:t>c</w:t>
      </w:r>
      <w:r w:rsidR="00D8234E" w:rsidRPr="006817C5">
        <w:rPr>
          <w:rFonts w:eastAsia="Times New Roman"/>
          <w:color w:val="000000"/>
        </w:rPr>
        <w:t xml:space="preserve">) </w:t>
      </w:r>
      <w:r w:rsidR="00FD63D7" w:rsidRPr="006817C5">
        <w:rPr>
          <w:rFonts w:eastAsia="Times New Roman"/>
          <w:color w:val="000000"/>
        </w:rPr>
        <w:t xml:space="preserve">w miarę posiadanych możliwości </w:t>
      </w:r>
      <w:r w:rsidR="00D8234E" w:rsidRPr="006817C5">
        <w:rPr>
          <w:rFonts w:eastAsia="Times New Roman"/>
          <w:color w:val="000000"/>
        </w:rPr>
        <w:t xml:space="preserve">objęcie dziecka pomocą psychologiczno – pedagogiczną </w:t>
      </w:r>
    </w:p>
    <w:p w14:paraId="629F12B8" w14:textId="342411CE" w:rsidR="00D8234E" w:rsidRPr="006817C5" w:rsidRDefault="00D8234E" w:rsidP="00D8234E">
      <w:pPr>
        <w:spacing w:line="360" w:lineRule="auto"/>
        <w:jc w:val="both"/>
        <w:rPr>
          <w:rFonts w:eastAsia="Times New Roman"/>
          <w:color w:val="000000"/>
        </w:rPr>
      </w:pPr>
      <w:r w:rsidRPr="006817C5">
        <w:rPr>
          <w:rFonts w:eastAsia="Times New Roman"/>
          <w:color w:val="000000"/>
        </w:rPr>
        <w:t>2. W ustalaniu planu wsparcia uczestniczy niekrzywdzący opiekun prawny</w:t>
      </w:r>
      <w:r w:rsidR="00806553" w:rsidRPr="006817C5">
        <w:rPr>
          <w:rFonts w:eastAsia="Times New Roman"/>
          <w:color w:val="000000"/>
        </w:rPr>
        <w:t xml:space="preserve"> dziecka</w:t>
      </w:r>
      <w:r w:rsidRPr="006817C5">
        <w:rPr>
          <w:rFonts w:eastAsia="Times New Roman"/>
          <w:color w:val="000000"/>
        </w:rPr>
        <w:t>.</w:t>
      </w:r>
    </w:p>
    <w:p w14:paraId="72AF9A4A" w14:textId="77777777" w:rsidR="00D8234E" w:rsidRPr="006817C5" w:rsidRDefault="00D8234E" w:rsidP="00D8234E">
      <w:pPr>
        <w:spacing w:line="360" w:lineRule="auto"/>
        <w:jc w:val="both"/>
        <w:rPr>
          <w:rFonts w:eastAsia="Times New Roman"/>
          <w:color w:val="000000"/>
        </w:rPr>
      </w:pPr>
    </w:p>
    <w:p w14:paraId="55BEF3F4" w14:textId="398C91CD"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 xml:space="preserve">Rozdział </w:t>
      </w:r>
      <w:r w:rsidR="005A7F86" w:rsidRPr="006817C5">
        <w:rPr>
          <w:rFonts w:eastAsia="Times New Roman"/>
          <w:b/>
          <w:bCs/>
          <w:color w:val="323232"/>
        </w:rPr>
        <w:t>6</w:t>
      </w:r>
      <w:r w:rsidRPr="006817C5">
        <w:rPr>
          <w:rFonts w:eastAsia="Times New Roman"/>
          <w:b/>
          <w:bCs/>
          <w:color w:val="323232"/>
        </w:rPr>
        <w:t>.</w:t>
      </w:r>
    </w:p>
    <w:p w14:paraId="19A1C736" w14:textId="77777777" w:rsidR="00D8234E" w:rsidRPr="006817C5" w:rsidRDefault="00D8234E" w:rsidP="00D8234E">
      <w:pPr>
        <w:spacing w:after="240" w:line="360" w:lineRule="auto"/>
        <w:jc w:val="center"/>
        <w:rPr>
          <w:rFonts w:eastAsia="Times New Roman"/>
          <w:color w:val="323232"/>
        </w:rPr>
      </w:pPr>
      <w:r w:rsidRPr="006817C5">
        <w:rPr>
          <w:rFonts w:eastAsia="Times New Roman"/>
          <w:b/>
          <w:bCs/>
          <w:color w:val="323232"/>
        </w:rPr>
        <w:t>Monitoring</w:t>
      </w:r>
    </w:p>
    <w:p w14:paraId="6CA74D71" w14:textId="3FD81ACC" w:rsidR="000A5B1F" w:rsidRPr="00286FA5" w:rsidRDefault="00387E89" w:rsidP="00091A2B">
      <w:pPr>
        <w:pStyle w:val="Akapitzlist"/>
        <w:numPr>
          <w:ilvl w:val="0"/>
          <w:numId w:val="6"/>
        </w:numPr>
        <w:spacing w:after="240" w:line="360" w:lineRule="auto"/>
        <w:jc w:val="both"/>
        <w:rPr>
          <w:rFonts w:eastAsia="Times New Roman"/>
          <w:color w:val="323232"/>
        </w:rPr>
      </w:pPr>
      <w:r w:rsidRPr="006817C5">
        <w:rPr>
          <w:rFonts w:eastAsia="Times New Roman"/>
          <w:color w:val="323232"/>
        </w:rPr>
        <w:t>Dyrektor Żłobka</w:t>
      </w:r>
      <w:r w:rsidR="005A7F86" w:rsidRPr="006817C5">
        <w:rPr>
          <w:rFonts w:eastAsia="Times New Roman"/>
          <w:color w:val="323232"/>
        </w:rPr>
        <w:t xml:space="preserve"> jest</w:t>
      </w:r>
      <w:r w:rsidR="00D8234E" w:rsidRPr="006817C5">
        <w:rPr>
          <w:rFonts w:eastAsia="Times New Roman"/>
          <w:color w:val="323232"/>
        </w:rPr>
        <w:t xml:space="preserve">  odpowiedzialn</w:t>
      </w:r>
      <w:r w:rsidR="00D54405" w:rsidRPr="006817C5">
        <w:rPr>
          <w:rFonts w:eastAsia="Times New Roman"/>
          <w:color w:val="323232"/>
        </w:rPr>
        <w:t>y</w:t>
      </w:r>
      <w:r w:rsidR="00D8234E" w:rsidRPr="006817C5">
        <w:rPr>
          <w:rFonts w:eastAsia="Times New Roman"/>
          <w:color w:val="323232"/>
        </w:rPr>
        <w:t xml:space="preserve"> za monitorowanie realizacji </w:t>
      </w:r>
      <w:r w:rsidR="00D8234E" w:rsidRPr="006817C5">
        <w:rPr>
          <w:rFonts w:eastAsia="Times New Roman"/>
          <w:i/>
          <w:iCs/>
          <w:color w:val="323232"/>
        </w:rPr>
        <w:t>Standardów</w:t>
      </w:r>
      <w:r w:rsidR="00D8234E" w:rsidRPr="006817C5">
        <w:rPr>
          <w:rFonts w:eastAsia="Times New Roman"/>
          <w:color w:val="323232"/>
        </w:rPr>
        <w:t xml:space="preserve">, za reagowanie na sygnały naruszenia </w:t>
      </w:r>
      <w:r w:rsidR="00D8234E" w:rsidRPr="006817C5">
        <w:rPr>
          <w:rFonts w:eastAsia="Times New Roman"/>
          <w:i/>
          <w:iCs/>
          <w:color w:val="323232"/>
        </w:rPr>
        <w:t>Standardów</w:t>
      </w:r>
      <w:r w:rsidR="005A7F86" w:rsidRPr="006817C5">
        <w:rPr>
          <w:rFonts w:eastAsia="Times New Roman"/>
          <w:color w:val="323232"/>
        </w:rPr>
        <w:t xml:space="preserve"> zgodnie z przepisami</w:t>
      </w:r>
      <w:r w:rsidR="00286FA5">
        <w:rPr>
          <w:rFonts w:eastAsia="Times New Roman"/>
          <w:color w:val="323232"/>
        </w:rPr>
        <w:t>.</w:t>
      </w:r>
    </w:p>
    <w:p w14:paraId="59E2A2F2" w14:textId="77777777" w:rsidR="0029371F" w:rsidRDefault="0029371F" w:rsidP="00D8234E">
      <w:pPr>
        <w:spacing w:after="240" w:line="360" w:lineRule="auto"/>
        <w:jc w:val="center"/>
        <w:rPr>
          <w:rFonts w:eastAsia="Times New Roman"/>
          <w:b/>
          <w:bCs/>
          <w:color w:val="323232"/>
        </w:rPr>
      </w:pPr>
    </w:p>
    <w:p w14:paraId="4D98BBF9" w14:textId="77777777" w:rsidR="0029371F" w:rsidRDefault="0029371F" w:rsidP="00D8234E">
      <w:pPr>
        <w:spacing w:after="240" w:line="360" w:lineRule="auto"/>
        <w:jc w:val="center"/>
        <w:rPr>
          <w:rFonts w:eastAsia="Times New Roman"/>
          <w:b/>
          <w:bCs/>
          <w:color w:val="323232"/>
        </w:rPr>
      </w:pPr>
    </w:p>
    <w:p w14:paraId="675071CC" w14:textId="77777777" w:rsidR="0029371F" w:rsidRDefault="0029371F" w:rsidP="00D8234E">
      <w:pPr>
        <w:spacing w:after="240" w:line="360" w:lineRule="auto"/>
        <w:jc w:val="center"/>
        <w:rPr>
          <w:rFonts w:eastAsia="Times New Roman"/>
          <w:b/>
          <w:bCs/>
          <w:color w:val="323232"/>
        </w:rPr>
      </w:pPr>
    </w:p>
    <w:p w14:paraId="368C09FF" w14:textId="15D35429"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lastRenderedPageBreak/>
        <w:t xml:space="preserve">Rozdział </w:t>
      </w:r>
      <w:r w:rsidR="005A7F86" w:rsidRPr="006817C5">
        <w:rPr>
          <w:rFonts w:eastAsia="Times New Roman"/>
          <w:b/>
          <w:bCs/>
          <w:color w:val="323232"/>
        </w:rPr>
        <w:t>7</w:t>
      </w:r>
      <w:r w:rsidRPr="006817C5">
        <w:rPr>
          <w:rFonts w:eastAsia="Times New Roman"/>
          <w:b/>
          <w:bCs/>
          <w:color w:val="323232"/>
        </w:rPr>
        <w:t xml:space="preserve"> </w:t>
      </w:r>
    </w:p>
    <w:p w14:paraId="35684059" w14:textId="77777777" w:rsidR="00D8234E" w:rsidRPr="006817C5" w:rsidRDefault="00D8234E" w:rsidP="00D8234E">
      <w:pPr>
        <w:spacing w:after="240" w:line="360" w:lineRule="auto"/>
        <w:jc w:val="center"/>
        <w:rPr>
          <w:rFonts w:eastAsia="Times New Roman"/>
          <w:color w:val="323232"/>
        </w:rPr>
      </w:pPr>
      <w:r w:rsidRPr="006817C5">
        <w:rPr>
          <w:rFonts w:eastAsia="Times New Roman"/>
          <w:b/>
          <w:bCs/>
          <w:color w:val="323232"/>
        </w:rPr>
        <w:t>Przepisy końcowe</w:t>
      </w:r>
    </w:p>
    <w:p w14:paraId="6D7BDDE0" w14:textId="1A51CD2D" w:rsidR="00D8234E" w:rsidRPr="006817C5" w:rsidRDefault="00D8234E" w:rsidP="00F61D22">
      <w:pPr>
        <w:pStyle w:val="Akapitzlist"/>
        <w:numPr>
          <w:ilvl w:val="0"/>
          <w:numId w:val="7"/>
        </w:numPr>
        <w:spacing w:after="240" w:line="360" w:lineRule="auto"/>
        <w:jc w:val="both"/>
        <w:rPr>
          <w:rFonts w:eastAsia="Times New Roman"/>
          <w:b/>
          <w:bCs/>
          <w:color w:val="323232"/>
        </w:rPr>
      </w:pPr>
      <w:r w:rsidRPr="006817C5">
        <w:rPr>
          <w:rFonts w:eastAsia="Times New Roman"/>
          <w:color w:val="323232"/>
        </w:rPr>
        <w:t xml:space="preserve">Nowozatrudnieni pracownicy odbywają samoszkolenie poprzez zapoznanie się ze Standardami oraz udostępnionymi materiałami szkoleniowymi. </w:t>
      </w:r>
      <w:r w:rsidR="00CE3989" w:rsidRPr="006817C5">
        <w:rPr>
          <w:rFonts w:eastAsia="Times New Roman"/>
          <w:color w:val="323232"/>
        </w:rPr>
        <w:t xml:space="preserve"> Pracownik kadr</w:t>
      </w:r>
      <w:r w:rsidR="005A7F86" w:rsidRPr="006817C5">
        <w:rPr>
          <w:rFonts w:eastAsia="Times New Roman"/>
          <w:color w:val="323232"/>
        </w:rPr>
        <w:t xml:space="preserve"> odbiera od </w:t>
      </w:r>
      <w:r w:rsidR="000A5B1F" w:rsidRPr="006817C5">
        <w:rPr>
          <w:rFonts w:eastAsia="Times New Roman"/>
          <w:color w:val="323232"/>
        </w:rPr>
        <w:t>pracowników oświadczenie, iż zapoznali się z niniejszym dokumentem.</w:t>
      </w:r>
    </w:p>
    <w:p w14:paraId="43FBCF30" w14:textId="6D86E0CB" w:rsidR="00D8234E" w:rsidRPr="006817C5" w:rsidRDefault="00D8234E" w:rsidP="00F61D22">
      <w:pPr>
        <w:pStyle w:val="Akapitzlist"/>
        <w:numPr>
          <w:ilvl w:val="0"/>
          <w:numId w:val="7"/>
        </w:numPr>
        <w:spacing w:line="360" w:lineRule="auto"/>
        <w:jc w:val="both"/>
        <w:rPr>
          <w:rFonts w:eastAsia="Times New Roman"/>
          <w:lang w:eastAsia="en-US"/>
        </w:rPr>
      </w:pPr>
      <w:r w:rsidRPr="006817C5">
        <w:rPr>
          <w:rFonts w:eastAsia="Times New Roman"/>
          <w:lang w:eastAsia="en-US"/>
        </w:rPr>
        <w:t xml:space="preserve">Standardy ochrony małoletnich  - wersja dla dzieci stanowi </w:t>
      </w:r>
      <w:r w:rsidRPr="006817C5">
        <w:rPr>
          <w:rFonts w:eastAsia="Times New Roman"/>
          <w:b/>
          <w:bCs/>
          <w:lang w:eastAsia="en-US"/>
        </w:rPr>
        <w:t xml:space="preserve">załącznik nr </w:t>
      </w:r>
      <w:r w:rsidR="005A7F86" w:rsidRPr="006817C5">
        <w:rPr>
          <w:rFonts w:eastAsia="Times New Roman"/>
          <w:b/>
          <w:bCs/>
          <w:lang w:eastAsia="en-US"/>
        </w:rPr>
        <w:t>5</w:t>
      </w:r>
    </w:p>
    <w:p w14:paraId="2E48452C" w14:textId="1A2B288D" w:rsidR="00D8234E" w:rsidRPr="006817C5" w:rsidRDefault="00D8234E" w:rsidP="00F61D22">
      <w:pPr>
        <w:pStyle w:val="Akapitzlist"/>
        <w:numPr>
          <w:ilvl w:val="0"/>
          <w:numId w:val="7"/>
        </w:numPr>
        <w:spacing w:after="240" w:line="360" w:lineRule="auto"/>
        <w:jc w:val="both"/>
        <w:rPr>
          <w:rFonts w:eastAsia="Times New Roman"/>
          <w:b/>
          <w:bCs/>
          <w:color w:val="323232"/>
        </w:rPr>
      </w:pPr>
      <w:r w:rsidRPr="006817C5">
        <w:rPr>
          <w:color w:val="333333"/>
          <w:shd w:val="clear" w:color="auto" w:fill="FFFFFF"/>
        </w:rPr>
        <w:t xml:space="preserve">Zasady i sposób udostępniania rodzicom albo opiekunom prawnym lub faktycznym oraz małoletnim standardów do zaznajomienia się z nimi i ich stosowania określa </w:t>
      </w:r>
      <w:r w:rsidRPr="006817C5">
        <w:rPr>
          <w:b/>
          <w:bCs/>
          <w:color w:val="333333"/>
          <w:shd w:val="clear" w:color="auto" w:fill="FFFFFF"/>
        </w:rPr>
        <w:t xml:space="preserve">załącznik nr </w:t>
      </w:r>
      <w:r w:rsidR="005A7F86" w:rsidRPr="006817C5">
        <w:rPr>
          <w:b/>
          <w:bCs/>
          <w:color w:val="333333"/>
          <w:shd w:val="clear" w:color="auto" w:fill="FFFFFF"/>
        </w:rPr>
        <w:t>6</w:t>
      </w:r>
    </w:p>
    <w:p w14:paraId="25926F92" w14:textId="77777777" w:rsidR="00D8234E" w:rsidRPr="006817C5" w:rsidRDefault="00D8234E" w:rsidP="00D8234E">
      <w:pPr>
        <w:spacing w:after="240" w:line="360" w:lineRule="auto"/>
        <w:jc w:val="both"/>
        <w:rPr>
          <w:rFonts w:eastAsia="Times New Roman"/>
          <w:b/>
          <w:bCs/>
          <w:color w:val="323232"/>
          <w:highlight w:val="green"/>
        </w:rPr>
      </w:pPr>
    </w:p>
    <w:p w14:paraId="7DCEEB8F" w14:textId="77777777" w:rsidR="00D8234E" w:rsidRPr="006817C5" w:rsidRDefault="00D8234E" w:rsidP="00D8234E">
      <w:pPr>
        <w:spacing w:after="240" w:line="360" w:lineRule="auto"/>
        <w:jc w:val="both"/>
        <w:rPr>
          <w:rFonts w:eastAsia="Times New Roman"/>
          <w:b/>
          <w:bCs/>
          <w:color w:val="323232"/>
          <w:highlight w:val="green"/>
        </w:rPr>
      </w:pPr>
    </w:p>
    <w:p w14:paraId="062FBDA5" w14:textId="77777777" w:rsidR="00D8234E" w:rsidRPr="006817C5" w:rsidRDefault="00D8234E" w:rsidP="00D8234E">
      <w:pPr>
        <w:spacing w:after="240" w:line="360" w:lineRule="auto"/>
        <w:jc w:val="both"/>
        <w:rPr>
          <w:rFonts w:eastAsia="Times New Roman"/>
          <w:b/>
          <w:bCs/>
          <w:color w:val="323232"/>
          <w:highlight w:val="green"/>
        </w:rPr>
      </w:pPr>
    </w:p>
    <w:p w14:paraId="708B1D9C" w14:textId="77777777" w:rsidR="00D8234E" w:rsidRPr="006817C5" w:rsidRDefault="00D8234E" w:rsidP="00D8234E">
      <w:pPr>
        <w:spacing w:after="240" w:line="360" w:lineRule="auto"/>
        <w:jc w:val="both"/>
        <w:rPr>
          <w:rFonts w:eastAsia="Times New Roman"/>
          <w:b/>
          <w:bCs/>
          <w:color w:val="323232"/>
          <w:highlight w:val="green"/>
        </w:rPr>
      </w:pPr>
    </w:p>
    <w:p w14:paraId="23FBCC21" w14:textId="60E46257" w:rsidR="00D8234E" w:rsidRDefault="00D8234E" w:rsidP="00D8234E">
      <w:pPr>
        <w:spacing w:after="240" w:line="360" w:lineRule="auto"/>
        <w:jc w:val="both"/>
        <w:rPr>
          <w:rFonts w:eastAsia="Times New Roman"/>
          <w:b/>
          <w:bCs/>
          <w:color w:val="323232"/>
          <w:highlight w:val="green"/>
        </w:rPr>
      </w:pPr>
    </w:p>
    <w:p w14:paraId="349D7F52" w14:textId="40D0EF29" w:rsidR="00286FA5" w:rsidRDefault="00286FA5" w:rsidP="00D8234E">
      <w:pPr>
        <w:spacing w:after="240" w:line="360" w:lineRule="auto"/>
        <w:jc w:val="both"/>
        <w:rPr>
          <w:rFonts w:eastAsia="Times New Roman"/>
          <w:b/>
          <w:bCs/>
          <w:color w:val="323232"/>
          <w:highlight w:val="green"/>
        </w:rPr>
      </w:pPr>
    </w:p>
    <w:p w14:paraId="2A73DF86" w14:textId="006DAFAF" w:rsidR="00286FA5" w:rsidRDefault="00286FA5" w:rsidP="00D8234E">
      <w:pPr>
        <w:spacing w:after="240" w:line="360" w:lineRule="auto"/>
        <w:jc w:val="both"/>
        <w:rPr>
          <w:rFonts w:eastAsia="Times New Roman"/>
          <w:b/>
          <w:bCs/>
          <w:color w:val="323232"/>
          <w:highlight w:val="green"/>
        </w:rPr>
      </w:pPr>
    </w:p>
    <w:p w14:paraId="0AF97676" w14:textId="78554557" w:rsidR="00286FA5" w:rsidRDefault="00286FA5" w:rsidP="00D8234E">
      <w:pPr>
        <w:spacing w:after="240" w:line="360" w:lineRule="auto"/>
        <w:jc w:val="both"/>
        <w:rPr>
          <w:rFonts w:eastAsia="Times New Roman"/>
          <w:b/>
          <w:bCs/>
          <w:color w:val="323232"/>
          <w:highlight w:val="green"/>
        </w:rPr>
      </w:pPr>
    </w:p>
    <w:p w14:paraId="7A520A05" w14:textId="44323577" w:rsidR="00286FA5" w:rsidRDefault="00286FA5" w:rsidP="00D8234E">
      <w:pPr>
        <w:spacing w:after="240" w:line="360" w:lineRule="auto"/>
        <w:jc w:val="both"/>
        <w:rPr>
          <w:rFonts w:eastAsia="Times New Roman"/>
          <w:b/>
          <w:bCs/>
          <w:color w:val="323232"/>
          <w:highlight w:val="green"/>
        </w:rPr>
      </w:pPr>
    </w:p>
    <w:p w14:paraId="5539DEFC" w14:textId="14322C0C" w:rsidR="00286FA5" w:rsidRDefault="00286FA5" w:rsidP="00D8234E">
      <w:pPr>
        <w:spacing w:after="240" w:line="360" w:lineRule="auto"/>
        <w:jc w:val="both"/>
        <w:rPr>
          <w:rFonts w:eastAsia="Times New Roman"/>
          <w:b/>
          <w:bCs/>
          <w:color w:val="323232"/>
          <w:highlight w:val="green"/>
        </w:rPr>
      </w:pPr>
    </w:p>
    <w:p w14:paraId="63D07E61" w14:textId="0956576D" w:rsidR="00286FA5" w:rsidRDefault="00286FA5" w:rsidP="00D8234E">
      <w:pPr>
        <w:spacing w:after="240" w:line="360" w:lineRule="auto"/>
        <w:jc w:val="both"/>
        <w:rPr>
          <w:rFonts w:eastAsia="Times New Roman"/>
          <w:b/>
          <w:bCs/>
          <w:color w:val="323232"/>
          <w:highlight w:val="green"/>
        </w:rPr>
      </w:pPr>
    </w:p>
    <w:p w14:paraId="50649B02" w14:textId="66FC238A" w:rsidR="00286FA5" w:rsidRDefault="00286FA5" w:rsidP="00D8234E">
      <w:pPr>
        <w:spacing w:after="240" w:line="360" w:lineRule="auto"/>
        <w:jc w:val="both"/>
        <w:rPr>
          <w:rFonts w:eastAsia="Times New Roman"/>
          <w:b/>
          <w:bCs/>
          <w:color w:val="323232"/>
          <w:highlight w:val="green"/>
        </w:rPr>
      </w:pPr>
    </w:p>
    <w:p w14:paraId="71EC5573" w14:textId="7CA5F8CF" w:rsidR="00286FA5" w:rsidRDefault="00286FA5" w:rsidP="00D8234E">
      <w:pPr>
        <w:spacing w:after="240" w:line="360" w:lineRule="auto"/>
        <w:jc w:val="both"/>
        <w:rPr>
          <w:rFonts w:eastAsia="Times New Roman"/>
          <w:b/>
          <w:bCs/>
          <w:color w:val="323232"/>
          <w:highlight w:val="green"/>
        </w:rPr>
      </w:pPr>
    </w:p>
    <w:p w14:paraId="064716A9" w14:textId="1D36A523" w:rsidR="00286FA5" w:rsidRDefault="00286FA5" w:rsidP="00D8234E">
      <w:pPr>
        <w:spacing w:after="240" w:line="360" w:lineRule="auto"/>
        <w:jc w:val="both"/>
        <w:rPr>
          <w:rFonts w:eastAsia="Times New Roman"/>
          <w:b/>
          <w:bCs/>
          <w:color w:val="323232"/>
          <w:highlight w:val="green"/>
        </w:rPr>
      </w:pPr>
    </w:p>
    <w:p w14:paraId="7D9EF6D0" w14:textId="65ACEFFF" w:rsidR="0010768A" w:rsidRPr="006817C5" w:rsidRDefault="0010768A" w:rsidP="00D8234E">
      <w:pPr>
        <w:spacing w:after="240" w:line="360" w:lineRule="auto"/>
        <w:jc w:val="both"/>
        <w:rPr>
          <w:rFonts w:eastAsia="Times New Roman"/>
          <w:b/>
          <w:bCs/>
          <w:color w:val="323232"/>
          <w:highlight w:val="green"/>
        </w:rPr>
      </w:pPr>
    </w:p>
    <w:p w14:paraId="3D715D8B" w14:textId="5CB80DDE" w:rsidR="0063746C" w:rsidRPr="00286FA5" w:rsidRDefault="00D8234E" w:rsidP="00286FA5">
      <w:pPr>
        <w:spacing w:after="240" w:line="360" w:lineRule="auto"/>
        <w:jc w:val="right"/>
        <w:rPr>
          <w:rFonts w:eastAsia="Times New Roman"/>
          <w:i/>
          <w:iCs/>
          <w:color w:val="323232"/>
        </w:rPr>
      </w:pPr>
      <w:r w:rsidRPr="00286FA5">
        <w:rPr>
          <w:rFonts w:eastAsia="Times New Roman"/>
          <w:b/>
          <w:i/>
          <w:iCs/>
          <w:color w:val="323232"/>
        </w:rPr>
        <w:lastRenderedPageBreak/>
        <w:t>Załącznik nr  1</w:t>
      </w:r>
      <w:r w:rsidRPr="006817C5">
        <w:rPr>
          <w:rFonts w:eastAsia="Times New Roman"/>
          <w:i/>
          <w:iCs/>
          <w:color w:val="323232"/>
        </w:rPr>
        <w:t xml:space="preserve"> do Standardów ochrony dzieci przed krzywdzeniem</w:t>
      </w:r>
    </w:p>
    <w:p w14:paraId="411E7E87" w14:textId="77777777" w:rsidR="0063746C" w:rsidRPr="006817C5" w:rsidRDefault="0063746C" w:rsidP="0063746C">
      <w:pPr>
        <w:spacing w:after="240" w:line="360" w:lineRule="auto"/>
        <w:jc w:val="center"/>
        <w:rPr>
          <w:rFonts w:eastAsia="Times New Roman"/>
          <w:color w:val="323232"/>
        </w:rPr>
      </w:pPr>
      <w:r w:rsidRPr="006817C5">
        <w:rPr>
          <w:rFonts w:eastAsia="Times New Roman"/>
          <w:b/>
          <w:bCs/>
          <w:color w:val="323232"/>
        </w:rPr>
        <w:t>Zasady bezpiecznych relacji pracowników ( wolontariuszy, stażystów, praktykanta) z dziećmi</w:t>
      </w:r>
    </w:p>
    <w:p w14:paraId="49E8E380" w14:textId="77777777" w:rsidR="0063746C" w:rsidRPr="006817C5" w:rsidRDefault="0063746C" w:rsidP="0063746C">
      <w:pPr>
        <w:spacing w:after="240" w:line="360" w:lineRule="auto"/>
        <w:jc w:val="center"/>
        <w:rPr>
          <w:rFonts w:eastAsia="Times New Roman"/>
          <w:b/>
          <w:bCs/>
          <w:color w:val="323232"/>
        </w:rPr>
      </w:pPr>
      <w:r w:rsidRPr="006817C5">
        <w:rPr>
          <w:rFonts w:eastAsia="Times New Roman"/>
          <w:b/>
          <w:bCs/>
          <w:color w:val="323232"/>
        </w:rPr>
        <w:t xml:space="preserve">Relacje pracowników z dziećmi </w:t>
      </w:r>
    </w:p>
    <w:p w14:paraId="0980D3C0" w14:textId="5F9A90C2" w:rsidR="0063746C" w:rsidRPr="00376D67" w:rsidRDefault="0063746C" w:rsidP="00376D67">
      <w:pPr>
        <w:pStyle w:val="Akapitzlist"/>
        <w:numPr>
          <w:ilvl w:val="0"/>
          <w:numId w:val="9"/>
        </w:numPr>
        <w:spacing w:after="240" w:line="360" w:lineRule="auto"/>
        <w:ind w:left="365"/>
        <w:jc w:val="both"/>
        <w:rPr>
          <w:rFonts w:eastAsia="Times New Roman"/>
          <w:color w:val="323232"/>
        </w:rPr>
      </w:pPr>
      <w:r w:rsidRPr="006817C5">
        <w:rPr>
          <w:rFonts w:eastAsia="Times New Roman"/>
          <w:color w:val="323232"/>
        </w:rPr>
        <w:t xml:space="preserve">Każdy pracownik zobowiązany/a jest do utrzymywania profesjonalnej relacji </w:t>
      </w:r>
      <w:r w:rsidRPr="006817C5">
        <w:rPr>
          <w:rFonts w:eastAsia="Times New Roman"/>
          <w:color w:val="323232"/>
        </w:rPr>
        <w:br/>
        <w:t>z dziećmi i każdorazowego rozważenia, czy jego reakcja, komunikat bądź działanie wobec dziecka są adekwatne do sytuacji, bezpieczne, uzasadnione i sprawiedliwe wobec innych dzieci. Pracownik działa w sposób otwarty i przejrzysty dla innych, aby zminimalizować ryzyko błędnej interpretacji swojego zachowania.</w:t>
      </w:r>
    </w:p>
    <w:p w14:paraId="2E481955" w14:textId="77777777" w:rsidR="0063746C" w:rsidRPr="006817C5" w:rsidRDefault="0063746C" w:rsidP="0063746C">
      <w:pPr>
        <w:spacing w:after="240" w:line="360" w:lineRule="auto"/>
        <w:jc w:val="center"/>
        <w:rPr>
          <w:rFonts w:eastAsia="Times New Roman"/>
          <w:color w:val="323232"/>
        </w:rPr>
      </w:pPr>
      <w:r w:rsidRPr="006817C5">
        <w:rPr>
          <w:rFonts w:eastAsia="Times New Roman"/>
          <w:b/>
          <w:bCs/>
          <w:color w:val="323232"/>
        </w:rPr>
        <w:t xml:space="preserve">Komunikacja z dziećmi </w:t>
      </w:r>
    </w:p>
    <w:p w14:paraId="1F00AEA4" w14:textId="77777777" w:rsidR="0063746C" w:rsidRPr="006817C5" w:rsidRDefault="0063746C" w:rsidP="0063746C">
      <w:pPr>
        <w:pStyle w:val="Akapitzlist"/>
        <w:numPr>
          <w:ilvl w:val="0"/>
          <w:numId w:val="10"/>
        </w:numPr>
        <w:spacing w:after="240" w:line="360" w:lineRule="auto"/>
        <w:ind w:left="365"/>
        <w:jc w:val="both"/>
        <w:rPr>
          <w:rFonts w:eastAsia="Times New Roman"/>
          <w:color w:val="323232"/>
        </w:rPr>
      </w:pPr>
      <w:r w:rsidRPr="006817C5">
        <w:rPr>
          <w:rFonts w:eastAsia="Times New Roman"/>
          <w:color w:val="323232"/>
        </w:rPr>
        <w:t xml:space="preserve">W komunikacji z dziećmi pracownik zobowiązany jest zachować cierpliwość </w:t>
      </w:r>
      <w:r w:rsidRPr="006817C5">
        <w:rPr>
          <w:rFonts w:eastAsia="Times New Roman"/>
          <w:color w:val="323232"/>
        </w:rPr>
        <w:br/>
        <w:t xml:space="preserve">i szacunek. </w:t>
      </w:r>
    </w:p>
    <w:p w14:paraId="78389E78" w14:textId="77777777" w:rsidR="0063746C" w:rsidRPr="006817C5" w:rsidRDefault="0063746C" w:rsidP="0063746C">
      <w:pPr>
        <w:pStyle w:val="Akapitzlist"/>
        <w:numPr>
          <w:ilvl w:val="0"/>
          <w:numId w:val="10"/>
        </w:numPr>
        <w:spacing w:after="240" w:line="360" w:lineRule="auto"/>
        <w:ind w:left="365"/>
        <w:jc w:val="both"/>
        <w:rPr>
          <w:rFonts w:eastAsia="Times New Roman"/>
          <w:color w:val="323232"/>
        </w:rPr>
      </w:pPr>
      <w:r w:rsidRPr="006817C5">
        <w:rPr>
          <w:rFonts w:eastAsia="Times New Roman"/>
          <w:color w:val="323232"/>
        </w:rPr>
        <w:t xml:space="preserve">Pracownik słucha uważnie dzieci i udziela im odpowiedzi adekwatnych do ich wieku i danej sytuacji. </w:t>
      </w:r>
    </w:p>
    <w:p w14:paraId="2F245A14" w14:textId="77777777" w:rsidR="0063746C" w:rsidRPr="006817C5" w:rsidRDefault="0063746C" w:rsidP="0063746C">
      <w:pPr>
        <w:pStyle w:val="Akapitzlist"/>
        <w:numPr>
          <w:ilvl w:val="0"/>
          <w:numId w:val="10"/>
        </w:numPr>
        <w:spacing w:after="240" w:line="360" w:lineRule="auto"/>
        <w:ind w:left="365"/>
        <w:jc w:val="both"/>
        <w:rPr>
          <w:rFonts w:eastAsia="Times New Roman"/>
          <w:color w:val="323232"/>
        </w:rPr>
      </w:pPr>
      <w:r w:rsidRPr="006817C5">
        <w:rPr>
          <w:rFonts w:eastAsia="Times New Roman"/>
          <w:color w:val="323232"/>
        </w:rPr>
        <w:t>Wszelkie zachowania naruszające godność osobistą dziecka tj: obrażanie, wyzywanie, poniżanie, ignorowanie, zawstydzanie, osądzanie, ocenianie, krytykowanie, straszenie, szantażowanie, grożenie, krzyczenie, oskarżanie, obwinianie, oczernianie, ujawnianie tajemnic, sekretów, wyśmiewanie, lekceważenie, izolowanie, ograniczanie kontaktów, pożywienia, używanie wulgaryzmów, krytyka przynależności religijnej lub kulturowej itp. są niedopuszczalne.</w:t>
      </w:r>
    </w:p>
    <w:p w14:paraId="20A08E1B" w14:textId="77777777" w:rsidR="0063746C" w:rsidRPr="006817C5" w:rsidRDefault="0063746C" w:rsidP="0063746C">
      <w:pPr>
        <w:pStyle w:val="Akapitzlist"/>
        <w:numPr>
          <w:ilvl w:val="0"/>
          <w:numId w:val="10"/>
        </w:numPr>
        <w:spacing w:after="240" w:line="360" w:lineRule="auto"/>
        <w:ind w:left="365"/>
        <w:jc w:val="both"/>
        <w:rPr>
          <w:rFonts w:eastAsia="Times New Roman"/>
          <w:color w:val="323232"/>
        </w:rPr>
      </w:pPr>
      <w:r w:rsidRPr="006817C5">
        <w:rPr>
          <w:rFonts w:eastAsia="Times New Roman"/>
          <w:color w:val="323232"/>
        </w:rPr>
        <w:t xml:space="preserve">Nie wolno krzyczeć na dziecko w sytuacji innej niż wynikająca z bezpieczeństwa dziecka lub innych dzieci. </w:t>
      </w:r>
    </w:p>
    <w:p w14:paraId="4A78574F" w14:textId="77777777" w:rsidR="0063746C" w:rsidRPr="006817C5" w:rsidRDefault="0063746C" w:rsidP="0063746C">
      <w:pPr>
        <w:pStyle w:val="Akapitzlist"/>
        <w:numPr>
          <w:ilvl w:val="0"/>
          <w:numId w:val="10"/>
        </w:numPr>
        <w:spacing w:after="240" w:line="360" w:lineRule="auto"/>
        <w:ind w:left="365"/>
        <w:jc w:val="both"/>
        <w:rPr>
          <w:rFonts w:eastAsia="Times New Roman"/>
          <w:color w:val="323232"/>
        </w:rPr>
      </w:pPr>
      <w:r w:rsidRPr="006817C5">
        <w:rPr>
          <w:rFonts w:eastAsia="Times New Roman"/>
          <w:color w:val="323232"/>
        </w:rPr>
        <w:t xml:space="preserve">Pracownikowi nie wolno ujawniać informacji wrażliwych dotyczących dziecka osobom nieuprawnionym, w tym  innym dzieciom. Powyższe obejmuje wizerunek dziecka, informacje o jego/jej sytuacji rodzinnej, ekonomicznej, medycznej, opiekuńczej i prawnej. </w:t>
      </w:r>
    </w:p>
    <w:p w14:paraId="05BA3FB4" w14:textId="77777777" w:rsidR="0063746C" w:rsidRPr="006817C5" w:rsidRDefault="0063746C" w:rsidP="0063746C">
      <w:pPr>
        <w:pStyle w:val="Akapitzlist"/>
        <w:numPr>
          <w:ilvl w:val="0"/>
          <w:numId w:val="10"/>
        </w:numPr>
        <w:spacing w:after="240" w:line="360" w:lineRule="auto"/>
        <w:ind w:left="365"/>
        <w:jc w:val="both"/>
        <w:rPr>
          <w:rFonts w:eastAsia="Times New Roman"/>
          <w:color w:val="323232"/>
        </w:rPr>
      </w:pPr>
      <w:r w:rsidRPr="006817C5">
        <w:rPr>
          <w:rFonts w:eastAsia="Times New Roman"/>
          <w:color w:val="323232"/>
        </w:rPr>
        <w:t xml:space="preserve">Pracownik szanuje prawo dziecka do prywatności. Jeśli konieczne jest odstąpienie od zasady poufności, aby chronić dziecko, należy wyjaśnić to dziecku najszybciej jak to możliwe. </w:t>
      </w:r>
    </w:p>
    <w:p w14:paraId="552A933D" w14:textId="77777777" w:rsidR="0063746C" w:rsidRPr="006817C5" w:rsidRDefault="0063746C" w:rsidP="0063746C">
      <w:pPr>
        <w:pStyle w:val="Akapitzlist"/>
        <w:numPr>
          <w:ilvl w:val="0"/>
          <w:numId w:val="10"/>
        </w:numPr>
        <w:spacing w:after="240" w:line="360" w:lineRule="auto"/>
        <w:ind w:left="365"/>
        <w:jc w:val="both"/>
        <w:rPr>
          <w:rFonts w:eastAsia="Times New Roman"/>
          <w:color w:val="323232"/>
        </w:rPr>
      </w:pPr>
      <w:r w:rsidRPr="006817C5">
        <w:rPr>
          <w:rFonts w:eastAsia="Times New Roman"/>
          <w:color w:val="323232"/>
        </w:rPr>
        <w:t xml:space="preserve">Pracownik zobowiązany jest do zadbania o to, aby być w zasięgu wzroku lub słuchu innych członków personelu, kiedy prowadzi aktywności z dziećmi. W wyjątkowych i uzasadnionych sytuacjach, kiedy pracownik musi zostać z dzieckiem sam na sam, zawsze powiadamia o tym </w:t>
      </w:r>
      <w:r w:rsidRPr="006817C5">
        <w:rPr>
          <w:rFonts w:eastAsia="Times New Roman"/>
          <w:color w:val="323232"/>
        </w:rPr>
        <w:lastRenderedPageBreak/>
        <w:t xml:space="preserve">innego pracownika oraz informuje, w którym dokładnie miejscu będzie przebywać wraz z dzieckiem. </w:t>
      </w:r>
    </w:p>
    <w:p w14:paraId="5D5F6380" w14:textId="77777777" w:rsidR="0063746C" w:rsidRPr="006817C5" w:rsidRDefault="0063746C" w:rsidP="0063746C">
      <w:pPr>
        <w:pStyle w:val="Akapitzlist"/>
        <w:numPr>
          <w:ilvl w:val="0"/>
          <w:numId w:val="10"/>
        </w:numPr>
        <w:spacing w:after="240" w:line="360" w:lineRule="auto"/>
        <w:ind w:left="365"/>
        <w:jc w:val="both"/>
        <w:rPr>
          <w:rFonts w:eastAsia="Times New Roman"/>
          <w:color w:val="323232"/>
        </w:rPr>
      </w:pPr>
      <w:r w:rsidRPr="006817C5">
        <w:rPr>
          <w:rFonts w:eastAsia="Times New Roman"/>
          <w:color w:val="323232"/>
        </w:rPr>
        <w:t xml:space="preserve">Nie wolno pracownikowi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 </w:t>
      </w:r>
    </w:p>
    <w:p w14:paraId="2F790542" w14:textId="77777777" w:rsidR="0063746C" w:rsidRPr="006817C5" w:rsidRDefault="0063746C" w:rsidP="0063746C">
      <w:pPr>
        <w:pStyle w:val="Akapitzlist"/>
        <w:numPr>
          <w:ilvl w:val="0"/>
          <w:numId w:val="10"/>
        </w:numPr>
        <w:spacing w:after="240" w:line="360" w:lineRule="auto"/>
        <w:ind w:left="365"/>
        <w:jc w:val="both"/>
        <w:rPr>
          <w:rFonts w:eastAsia="Times New Roman"/>
          <w:color w:val="323232"/>
        </w:rPr>
      </w:pPr>
      <w:r w:rsidRPr="006817C5">
        <w:rPr>
          <w:rFonts w:eastAsia="Times New Roman"/>
          <w:color w:val="323232"/>
        </w:rPr>
        <w:t xml:space="preserve">Należy każdorazowo zapewnić dziecko, że jeśli czuje się niekomfortowo w jakiejś sytuacji, wobec konkretnego zachowania czy słów, może o tym powiedzieć wskazanej osobie, która jest wyznaczona do podjęcia interwencji  i może oczekiwać odpowiedniej reakcji i/lub pomocy. </w:t>
      </w:r>
    </w:p>
    <w:p w14:paraId="50CB940F" w14:textId="77777777" w:rsidR="0063746C" w:rsidRPr="006817C5" w:rsidRDefault="0063746C" w:rsidP="0063746C">
      <w:pPr>
        <w:spacing w:after="240" w:line="360" w:lineRule="auto"/>
        <w:jc w:val="center"/>
        <w:rPr>
          <w:rFonts w:eastAsia="Times New Roman"/>
          <w:color w:val="323232"/>
        </w:rPr>
      </w:pPr>
      <w:r w:rsidRPr="006817C5">
        <w:rPr>
          <w:rFonts w:eastAsia="Times New Roman"/>
          <w:b/>
          <w:bCs/>
          <w:color w:val="323232"/>
        </w:rPr>
        <w:t>Działania z dziećmi</w:t>
      </w:r>
    </w:p>
    <w:p w14:paraId="2CFBF08C" w14:textId="77777777" w:rsidR="0063746C" w:rsidRPr="006817C5" w:rsidRDefault="0063746C" w:rsidP="0063746C">
      <w:pPr>
        <w:pStyle w:val="Akapitzlist"/>
        <w:numPr>
          <w:ilvl w:val="0"/>
          <w:numId w:val="11"/>
        </w:numPr>
        <w:spacing w:after="240" w:line="360" w:lineRule="auto"/>
        <w:jc w:val="both"/>
        <w:rPr>
          <w:rFonts w:eastAsia="Times New Roman"/>
          <w:color w:val="323232"/>
        </w:rPr>
      </w:pPr>
      <w:r w:rsidRPr="006817C5">
        <w:rPr>
          <w:rFonts w:eastAsia="Times New Roman"/>
          <w:color w:val="323232"/>
        </w:rPr>
        <w:t xml:space="preserve">Pracownik docenia i szanuje wkład dzieci w podejmowane działania, aktywnie je angażuje i traktuje równo bez względu na ich płeć, orientację seksualną, sprawność/ niepełnosprawność, status społeczny, etniczny, kulturowy, religijny i światopogląd. </w:t>
      </w:r>
    </w:p>
    <w:p w14:paraId="5847F051" w14:textId="77777777" w:rsidR="0063746C" w:rsidRPr="006817C5" w:rsidRDefault="0063746C" w:rsidP="0063746C">
      <w:pPr>
        <w:pStyle w:val="Akapitzlist"/>
        <w:numPr>
          <w:ilvl w:val="0"/>
          <w:numId w:val="11"/>
        </w:numPr>
        <w:spacing w:after="240" w:line="360" w:lineRule="auto"/>
        <w:jc w:val="both"/>
        <w:rPr>
          <w:rFonts w:eastAsia="Times New Roman"/>
          <w:color w:val="323232"/>
        </w:rPr>
      </w:pPr>
      <w:r w:rsidRPr="006817C5">
        <w:rPr>
          <w:rFonts w:eastAsia="Times New Roman"/>
          <w:color w:val="323232"/>
        </w:rPr>
        <w:t xml:space="preserve">Pracownik unika faworyzowania dzieci. </w:t>
      </w:r>
    </w:p>
    <w:p w14:paraId="5ADB3BE0" w14:textId="77777777" w:rsidR="0063746C" w:rsidRPr="006817C5" w:rsidRDefault="0063746C" w:rsidP="0063746C">
      <w:pPr>
        <w:pStyle w:val="Akapitzlist"/>
        <w:numPr>
          <w:ilvl w:val="0"/>
          <w:numId w:val="11"/>
        </w:numPr>
        <w:spacing w:line="360" w:lineRule="auto"/>
        <w:jc w:val="both"/>
      </w:pPr>
      <w:r w:rsidRPr="006817C5">
        <w:t>W sytuacjach wymagających wykonania przez personel placówki czynności pielęgnacyjnych i higienicznych wobec małoletniego unikać należy innego niż niezbędny kontaktu fizycznego z małoletnim, w szczególności w przypadku udzielania pomocy małoletniemu w ubieraniu i rozbieraniu, jedzeniu, myciu, przewijaniu i w korzystaniu z toalety.</w:t>
      </w:r>
    </w:p>
    <w:p w14:paraId="2794E229" w14:textId="26F7E1D0" w:rsidR="0063746C" w:rsidRPr="006817C5" w:rsidRDefault="0063746C" w:rsidP="0063746C">
      <w:pPr>
        <w:pStyle w:val="Akapitzlist"/>
        <w:numPr>
          <w:ilvl w:val="0"/>
          <w:numId w:val="11"/>
        </w:numPr>
        <w:spacing w:after="240" w:line="360" w:lineRule="auto"/>
        <w:jc w:val="both"/>
        <w:rPr>
          <w:rFonts w:eastAsia="Times New Roman"/>
          <w:color w:val="323232"/>
        </w:rPr>
      </w:pPr>
      <w:r w:rsidRPr="006817C5">
        <w:rPr>
          <w:rFonts w:eastAsia="Times New Roman"/>
          <w:color w:val="323232"/>
        </w:rPr>
        <w:t>Wszystkie ryzykowne sytuacje, które obejmują zauroczenie dziecka przez pracownika lub pracownika przez dziecko, muszą by</w:t>
      </w:r>
      <w:r w:rsidR="00286FA5">
        <w:rPr>
          <w:rFonts w:eastAsia="Times New Roman"/>
          <w:color w:val="323232"/>
        </w:rPr>
        <w:t>ć zgłaszane zastępcy dyrektora Żłobka</w:t>
      </w:r>
      <w:r w:rsidRPr="006817C5">
        <w:rPr>
          <w:rFonts w:eastAsia="Times New Roman"/>
          <w:color w:val="323232"/>
        </w:rPr>
        <w:t xml:space="preserve">. Jeśli pracownik jest ich świadkiem zobowiązany jest do reakcji stanowczej, ale z wyczuciem, aby zachować godność osób zainteresowanych. </w:t>
      </w:r>
    </w:p>
    <w:p w14:paraId="15B4F3F2" w14:textId="77777777" w:rsidR="0063746C" w:rsidRPr="006817C5" w:rsidRDefault="0063746C" w:rsidP="0063746C">
      <w:pPr>
        <w:pStyle w:val="Akapitzlist"/>
        <w:numPr>
          <w:ilvl w:val="0"/>
          <w:numId w:val="11"/>
        </w:numPr>
        <w:spacing w:after="240" w:line="360" w:lineRule="auto"/>
        <w:jc w:val="both"/>
        <w:rPr>
          <w:rFonts w:eastAsia="Times New Roman"/>
          <w:color w:val="323232"/>
        </w:rPr>
      </w:pPr>
      <w:r w:rsidRPr="006817C5">
        <w:t xml:space="preserve">Pracownicy nie dokonują zatrzymywania jakiejkolwiek własności dziecka, np. telefonu. </w:t>
      </w:r>
    </w:p>
    <w:p w14:paraId="59FF5577" w14:textId="77777777" w:rsidR="0063746C" w:rsidRPr="006817C5" w:rsidRDefault="0063746C" w:rsidP="0063746C">
      <w:pPr>
        <w:pStyle w:val="Akapitzlist"/>
        <w:numPr>
          <w:ilvl w:val="0"/>
          <w:numId w:val="11"/>
        </w:numPr>
        <w:spacing w:after="240" w:line="360" w:lineRule="auto"/>
        <w:jc w:val="both"/>
        <w:rPr>
          <w:rFonts w:eastAsia="Times New Roman"/>
          <w:color w:val="323232"/>
        </w:rPr>
      </w:pPr>
      <w:r w:rsidRPr="006817C5">
        <w:t>W trosce o ochronę zdrowia małoletnich czuwają nad ich bezpieczeństwem w czasie prowadzonych zajęć.</w:t>
      </w:r>
    </w:p>
    <w:p w14:paraId="337EAC2B" w14:textId="77777777" w:rsidR="0063746C" w:rsidRPr="006817C5" w:rsidRDefault="0063746C" w:rsidP="0063746C">
      <w:pPr>
        <w:pStyle w:val="Akapitzlist"/>
        <w:numPr>
          <w:ilvl w:val="0"/>
          <w:numId w:val="11"/>
        </w:numPr>
        <w:spacing w:after="240" w:line="360" w:lineRule="auto"/>
        <w:jc w:val="both"/>
        <w:rPr>
          <w:rFonts w:eastAsia="Times New Roman"/>
          <w:color w:val="323232"/>
        </w:rPr>
      </w:pPr>
      <w:r w:rsidRPr="006817C5">
        <w:t>Metody dyscyplinowania małoletnich dobierane są adekwatnie do ich wieku i poziomu rozwoju. Metody te nie mogą naruszać godności i nietykalności osobistej (zakaz stosowania kar fizycznych).</w:t>
      </w:r>
    </w:p>
    <w:p w14:paraId="1D9FC3B7" w14:textId="422ADB79" w:rsidR="0063746C" w:rsidRDefault="0063746C" w:rsidP="0063746C">
      <w:pPr>
        <w:pStyle w:val="Akapitzlist"/>
        <w:spacing w:after="240" w:line="360" w:lineRule="auto"/>
        <w:ind w:left="360"/>
        <w:jc w:val="both"/>
        <w:rPr>
          <w:rFonts w:eastAsia="Times New Roman"/>
          <w:color w:val="323232"/>
        </w:rPr>
      </w:pPr>
    </w:p>
    <w:p w14:paraId="013287CE" w14:textId="73B1FDA0" w:rsidR="00286FA5" w:rsidRDefault="00286FA5" w:rsidP="0063746C">
      <w:pPr>
        <w:pStyle w:val="Akapitzlist"/>
        <w:spacing w:after="240" w:line="360" w:lineRule="auto"/>
        <w:ind w:left="360"/>
        <w:jc w:val="both"/>
        <w:rPr>
          <w:rFonts w:eastAsia="Times New Roman"/>
          <w:color w:val="323232"/>
        </w:rPr>
      </w:pPr>
    </w:p>
    <w:p w14:paraId="0E5BDB3D" w14:textId="23C416BF" w:rsidR="00286FA5" w:rsidRDefault="00286FA5" w:rsidP="0063746C">
      <w:pPr>
        <w:pStyle w:val="Akapitzlist"/>
        <w:spacing w:after="240" w:line="360" w:lineRule="auto"/>
        <w:ind w:left="360"/>
        <w:jc w:val="both"/>
        <w:rPr>
          <w:rFonts w:eastAsia="Times New Roman"/>
          <w:color w:val="323232"/>
        </w:rPr>
      </w:pPr>
    </w:p>
    <w:p w14:paraId="34A967DE" w14:textId="77777777" w:rsidR="00286FA5" w:rsidRPr="006817C5" w:rsidRDefault="00286FA5" w:rsidP="0063746C">
      <w:pPr>
        <w:pStyle w:val="Akapitzlist"/>
        <w:spacing w:after="240" w:line="360" w:lineRule="auto"/>
        <w:ind w:left="360"/>
        <w:jc w:val="both"/>
        <w:rPr>
          <w:rFonts w:eastAsia="Times New Roman"/>
          <w:color w:val="323232"/>
        </w:rPr>
      </w:pPr>
    </w:p>
    <w:p w14:paraId="15241202" w14:textId="77777777" w:rsidR="0063746C" w:rsidRPr="006817C5" w:rsidRDefault="0063746C" w:rsidP="0063746C">
      <w:pPr>
        <w:spacing w:after="240" w:line="360" w:lineRule="auto"/>
        <w:jc w:val="center"/>
        <w:rPr>
          <w:rFonts w:eastAsia="Times New Roman"/>
          <w:color w:val="323232"/>
        </w:rPr>
      </w:pPr>
      <w:r w:rsidRPr="006817C5">
        <w:rPr>
          <w:rFonts w:eastAsia="Times New Roman"/>
          <w:b/>
          <w:bCs/>
          <w:color w:val="323232"/>
        </w:rPr>
        <w:lastRenderedPageBreak/>
        <w:t xml:space="preserve">Kontakt fizyczny z dziećmi </w:t>
      </w:r>
    </w:p>
    <w:p w14:paraId="23D397FE" w14:textId="77777777" w:rsidR="0063746C" w:rsidRPr="006817C5" w:rsidRDefault="0063746C" w:rsidP="0063746C">
      <w:pPr>
        <w:pStyle w:val="Akapitzlist"/>
        <w:numPr>
          <w:ilvl w:val="0"/>
          <w:numId w:val="12"/>
        </w:numPr>
        <w:spacing w:after="240" w:line="360" w:lineRule="auto"/>
        <w:jc w:val="both"/>
        <w:rPr>
          <w:rFonts w:eastAsia="Times New Roman"/>
          <w:color w:val="323232"/>
        </w:rPr>
      </w:pPr>
      <w:r w:rsidRPr="006817C5">
        <w:rPr>
          <w:rFonts w:eastAsia="Times New Roman"/>
          <w:color w:val="323232"/>
        </w:rPr>
        <w:t xml:space="preserve">Każde przemocowe działanie wobec dziecka jest niedopuszczalne. Istnieją jednak sytuacje, w których fizyczny kontakt z dzieckiem może być stosowny i spełnia zasady bezpiecznego kontaktu: jest odpowiedzią na potrzeby dziecka w danym momencie, uwzględnia wiek dziecka, etap rozwojowy, płeć, kontekst kulturowy i sytuacyjny. Nie można jednak wyznaczyć uniwersalnej stosowności każdego takiego kontaktu fizycznego, ponieważ zachowanie odpowiednie wobec jednego dziecka może być nieodpowiednie wobec innego. Pracownik zobowiązany jest do kierowania się zawsze swoim profesjonalnym osądem, słuchając, obserwując i odnotowując reakcję dziecka, pytając je o zgodę na kontakt fizyczny (itp. przytulenie) i zachowując świadomość, że nawet przy jego dobrych intencjach taki kontakt może być błędnie zinterpretowany przez dziecko lub osoby trzecie. </w:t>
      </w:r>
    </w:p>
    <w:p w14:paraId="077AA6C5" w14:textId="77777777" w:rsidR="0063746C" w:rsidRPr="006817C5" w:rsidRDefault="0063746C" w:rsidP="0063746C">
      <w:pPr>
        <w:pStyle w:val="Akapitzlist"/>
        <w:numPr>
          <w:ilvl w:val="0"/>
          <w:numId w:val="12"/>
        </w:numPr>
        <w:spacing w:after="240" w:line="360" w:lineRule="auto"/>
        <w:jc w:val="both"/>
        <w:rPr>
          <w:rFonts w:eastAsia="Times New Roman"/>
          <w:color w:val="323232"/>
        </w:rPr>
      </w:pPr>
      <w:r w:rsidRPr="006817C5">
        <w:rPr>
          <w:rFonts w:eastAsia="Times New Roman"/>
          <w:color w:val="323232"/>
        </w:rPr>
        <w:t>Wszelkie zachowania związane z naruszeniem nietykalności fizycznej dziecka tj: popychanie, szarpanie, kopanie, szturchanie, stosowanie klapsów, ciągnięcie za uszy, włosy, szczypanie, bicie, policzkowanie, topienie, użycie broni, przypalanie, duszenie, krępowanie ruchów, pozostawienie dziecka w niebezpiecznym miejscu itp. są niedopuszczalne.</w:t>
      </w:r>
    </w:p>
    <w:p w14:paraId="075C8F96" w14:textId="77777777" w:rsidR="0063746C" w:rsidRPr="006817C5" w:rsidRDefault="0063746C" w:rsidP="0063746C">
      <w:pPr>
        <w:pStyle w:val="Akapitzlist"/>
        <w:numPr>
          <w:ilvl w:val="0"/>
          <w:numId w:val="12"/>
        </w:numPr>
        <w:spacing w:after="240" w:line="360" w:lineRule="auto"/>
        <w:jc w:val="both"/>
        <w:rPr>
          <w:rFonts w:eastAsia="Times New Roman"/>
          <w:color w:val="323232"/>
        </w:rPr>
      </w:pPr>
      <w:r w:rsidRPr="006817C5">
        <w:rPr>
          <w:rFonts w:eastAsia="Times New Roman"/>
          <w:color w:val="323232"/>
        </w:rPr>
        <w:t xml:space="preserve">Pracownik nigdy nie dotyka dziecka w sposób, który może być uznany za nieprzyzwoity lub niestosowny. </w:t>
      </w:r>
    </w:p>
    <w:p w14:paraId="04FD33EE" w14:textId="77777777" w:rsidR="0063746C" w:rsidRPr="006817C5" w:rsidRDefault="0063746C" w:rsidP="0063746C">
      <w:pPr>
        <w:pStyle w:val="Akapitzlist"/>
        <w:numPr>
          <w:ilvl w:val="0"/>
          <w:numId w:val="12"/>
        </w:numPr>
        <w:spacing w:after="240" w:line="360" w:lineRule="auto"/>
        <w:jc w:val="both"/>
        <w:rPr>
          <w:rFonts w:eastAsia="Times New Roman"/>
          <w:color w:val="323232"/>
        </w:rPr>
      </w:pPr>
      <w:r w:rsidRPr="006817C5">
        <w:rPr>
          <w:rFonts w:eastAsia="Times New Roman"/>
          <w:color w:val="323232"/>
        </w:rPr>
        <w:t xml:space="preserve">Pracownik zawsze powinien być przygotowany na wyjaśnienie swoich działań. </w:t>
      </w:r>
    </w:p>
    <w:p w14:paraId="00BDDB0D" w14:textId="77777777" w:rsidR="0063746C" w:rsidRPr="006817C5" w:rsidRDefault="0063746C" w:rsidP="0063746C">
      <w:pPr>
        <w:pStyle w:val="Akapitzlist"/>
        <w:numPr>
          <w:ilvl w:val="0"/>
          <w:numId w:val="12"/>
        </w:numPr>
        <w:spacing w:after="240" w:line="360" w:lineRule="auto"/>
        <w:jc w:val="both"/>
        <w:rPr>
          <w:rFonts w:eastAsia="Times New Roman"/>
          <w:color w:val="323232"/>
        </w:rPr>
      </w:pPr>
      <w:r w:rsidRPr="006817C5">
        <w:rPr>
          <w:rFonts w:eastAsia="Times New Roman"/>
          <w:color w:val="323232"/>
        </w:rPr>
        <w:t xml:space="preserve">Pracownikowi nie wolno angażować się w takie aktywności jak łaskotanie, udawane walki z dziećmi czy brutalne zabawy fizyczne. </w:t>
      </w:r>
    </w:p>
    <w:p w14:paraId="0E892DEF" w14:textId="77777777" w:rsidR="0063746C" w:rsidRPr="006817C5" w:rsidRDefault="0063746C" w:rsidP="0063746C">
      <w:pPr>
        <w:pStyle w:val="Akapitzlist"/>
        <w:numPr>
          <w:ilvl w:val="0"/>
          <w:numId w:val="12"/>
        </w:numPr>
        <w:spacing w:after="240" w:line="360" w:lineRule="auto"/>
        <w:jc w:val="both"/>
        <w:rPr>
          <w:rFonts w:eastAsia="Times New Roman"/>
          <w:color w:val="323232"/>
        </w:rPr>
      </w:pPr>
      <w:r w:rsidRPr="006817C5">
        <w:rPr>
          <w:rFonts w:eastAsia="Times New Roman"/>
          <w:color w:val="323232"/>
        </w:rPr>
        <w:t xml:space="preserve">Pracownik zobowiązany jest do zachowania szczególnej ostrożności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pracownik powinien reagować z wyczuciem, jednak stanowczo i pomóc dziecku zrozumieć znaczenie osobistych granic. </w:t>
      </w:r>
    </w:p>
    <w:p w14:paraId="3FB3E3BF" w14:textId="77777777" w:rsidR="0063746C" w:rsidRPr="006817C5" w:rsidRDefault="0063746C" w:rsidP="0063746C">
      <w:pPr>
        <w:pStyle w:val="Akapitzlist"/>
        <w:numPr>
          <w:ilvl w:val="0"/>
          <w:numId w:val="12"/>
        </w:numPr>
        <w:spacing w:after="240" w:line="360" w:lineRule="auto"/>
        <w:jc w:val="both"/>
        <w:rPr>
          <w:rFonts w:eastAsia="Times New Roman"/>
          <w:color w:val="323232"/>
        </w:rPr>
      </w:pPr>
      <w:r w:rsidRPr="006817C5">
        <w:rPr>
          <w:rFonts w:eastAsia="Times New Roman"/>
          <w:color w:val="323232"/>
        </w:rPr>
        <w:t xml:space="preserve">Kontakt fizyczny z dzieckiem nigdy nie może być niejawny bądź ukrywany, wiązać się </w:t>
      </w:r>
      <w:r w:rsidRPr="006817C5">
        <w:rPr>
          <w:rFonts w:eastAsia="Times New Roman"/>
          <w:color w:val="323232"/>
        </w:rPr>
        <w:br/>
        <w:t xml:space="preserve">z jakąkolwiek gratyfikacją ani wynikać z relacji władzy. Jeśli pracownik będzie świadkiem jakiegokolwiek z wyżej opisanych zachowań i/lub sytuacji ze strony innych dorosłych lub dzieci, zawsze powinien poinformować o tym bezpośredniego przełożonego i postąpić zgodnie </w:t>
      </w:r>
      <w:r w:rsidRPr="006817C5">
        <w:rPr>
          <w:rFonts w:eastAsia="Times New Roman"/>
          <w:color w:val="323232"/>
        </w:rPr>
        <w:br/>
        <w:t xml:space="preserve">z obowiązującą procedurą interwencji. </w:t>
      </w:r>
    </w:p>
    <w:p w14:paraId="65F976B0" w14:textId="77777777" w:rsidR="00777FAE" w:rsidRDefault="00777FAE" w:rsidP="0063746C">
      <w:pPr>
        <w:spacing w:after="240" w:line="360" w:lineRule="auto"/>
        <w:jc w:val="center"/>
        <w:rPr>
          <w:rFonts w:eastAsia="Times New Roman"/>
          <w:b/>
          <w:bCs/>
          <w:color w:val="323232"/>
        </w:rPr>
      </w:pPr>
    </w:p>
    <w:p w14:paraId="7334E505" w14:textId="43CE8CB9" w:rsidR="0063746C" w:rsidRPr="006817C5" w:rsidRDefault="0063746C" w:rsidP="0063746C">
      <w:pPr>
        <w:spacing w:after="240" w:line="360" w:lineRule="auto"/>
        <w:jc w:val="center"/>
        <w:rPr>
          <w:rFonts w:eastAsia="Times New Roman"/>
          <w:color w:val="323232"/>
        </w:rPr>
      </w:pPr>
      <w:r w:rsidRPr="006817C5">
        <w:rPr>
          <w:rFonts w:eastAsia="Times New Roman"/>
          <w:b/>
          <w:bCs/>
          <w:color w:val="323232"/>
        </w:rPr>
        <w:lastRenderedPageBreak/>
        <w:t>Kontakty poza godzinami pracy</w:t>
      </w:r>
      <w:r w:rsidRPr="006817C5">
        <w:rPr>
          <w:rFonts w:eastAsia="Times New Roman"/>
          <w:color w:val="323232"/>
        </w:rPr>
        <w:t xml:space="preserve"> </w:t>
      </w:r>
    </w:p>
    <w:p w14:paraId="4F42F60A" w14:textId="77777777" w:rsidR="0063746C" w:rsidRPr="006817C5" w:rsidRDefault="0063746C" w:rsidP="0063746C">
      <w:pPr>
        <w:pStyle w:val="Akapitzlist"/>
        <w:numPr>
          <w:ilvl w:val="0"/>
          <w:numId w:val="13"/>
        </w:numPr>
        <w:spacing w:after="240" w:line="360" w:lineRule="auto"/>
        <w:jc w:val="both"/>
        <w:rPr>
          <w:rFonts w:eastAsia="Times New Roman"/>
          <w:color w:val="323232"/>
        </w:rPr>
      </w:pPr>
      <w:r w:rsidRPr="006817C5">
        <w:rPr>
          <w:rFonts w:eastAsia="Times New Roman"/>
          <w:color w:val="323232"/>
        </w:rPr>
        <w:t xml:space="preserve">Co do zasady kontakt z dziećmi powinien odbywać się wyłącznie w godzinach pracy </w:t>
      </w:r>
      <w:r w:rsidRPr="006817C5">
        <w:rPr>
          <w:rFonts w:eastAsia="Times New Roman"/>
          <w:color w:val="323232"/>
        </w:rPr>
        <w:br/>
        <w:t xml:space="preserve">i dotyczyć celów mieszczących się w zakresie obowiązków służbowych pracownika. </w:t>
      </w:r>
    </w:p>
    <w:p w14:paraId="56E5B5F9" w14:textId="77777777" w:rsidR="0063746C" w:rsidRPr="006817C5" w:rsidRDefault="0063746C" w:rsidP="0063746C">
      <w:pPr>
        <w:pStyle w:val="Akapitzlist"/>
        <w:numPr>
          <w:ilvl w:val="0"/>
          <w:numId w:val="13"/>
        </w:numPr>
        <w:spacing w:after="240" w:line="360" w:lineRule="auto"/>
        <w:jc w:val="both"/>
        <w:rPr>
          <w:rFonts w:eastAsia="Times New Roman"/>
          <w:color w:val="323232"/>
        </w:rPr>
      </w:pPr>
      <w:r w:rsidRPr="006817C5">
        <w:rPr>
          <w:rFonts w:eastAsia="Times New Roman"/>
          <w:color w:val="323232"/>
        </w:rPr>
        <w:t xml:space="preserve">Nie wolno pracownikowi zapraszać dzieci do swojego miejsca zamieszkania ani spotykać się z nimi poza godzinami pracy. Obejmuje to także kontakty z dziećmi poprzez prywatne kanały komunikacji (prywatny telefon, e-mail, komunikatory, profile w mediach społecznościowych). </w:t>
      </w:r>
    </w:p>
    <w:p w14:paraId="4582F137" w14:textId="77777777" w:rsidR="0063746C" w:rsidRPr="006817C5" w:rsidRDefault="0063746C" w:rsidP="0063746C">
      <w:pPr>
        <w:pStyle w:val="Akapitzlist"/>
        <w:numPr>
          <w:ilvl w:val="0"/>
          <w:numId w:val="13"/>
        </w:numPr>
        <w:spacing w:after="240" w:line="360" w:lineRule="auto"/>
        <w:jc w:val="both"/>
        <w:rPr>
          <w:rFonts w:eastAsia="Times New Roman"/>
          <w:color w:val="323232"/>
        </w:rPr>
      </w:pPr>
      <w:r w:rsidRPr="006817C5">
        <w:rPr>
          <w:rFonts w:eastAsia="Times New Roman"/>
          <w:color w:val="323232"/>
        </w:rPr>
        <w:t xml:space="preserve">Jeśli zachodzi taka konieczność, właściwą formą komunikacji z dziećmi i ich rodzicami/ opiekunami poza godzinami pracy są kanały służbowe (e-mail, telefon służbowy). </w:t>
      </w:r>
    </w:p>
    <w:p w14:paraId="4B6CAA10" w14:textId="61645587" w:rsidR="0063746C" w:rsidRPr="006817C5" w:rsidRDefault="0063746C" w:rsidP="0063746C">
      <w:pPr>
        <w:pStyle w:val="Akapitzlist"/>
        <w:numPr>
          <w:ilvl w:val="0"/>
          <w:numId w:val="13"/>
        </w:numPr>
        <w:spacing w:after="240" w:line="360" w:lineRule="auto"/>
        <w:jc w:val="both"/>
        <w:rPr>
          <w:rFonts w:eastAsia="Times New Roman"/>
          <w:color w:val="323232"/>
        </w:rPr>
      </w:pPr>
      <w:r w:rsidRPr="006817C5">
        <w:rPr>
          <w:rFonts w:eastAsia="Times New Roman"/>
          <w:color w:val="323232"/>
        </w:rPr>
        <w:t>Jeśli zachodzi konieczność spotkania z dziećmi poza godzinami pracy, należy poinf</w:t>
      </w:r>
      <w:r w:rsidR="00777FAE">
        <w:rPr>
          <w:rFonts w:eastAsia="Times New Roman"/>
          <w:color w:val="323232"/>
        </w:rPr>
        <w:t>ormować o tym zastępcę dyrektora Żlobka</w:t>
      </w:r>
      <w:r w:rsidRPr="006817C5">
        <w:rPr>
          <w:rFonts w:eastAsia="Times New Roman"/>
          <w:color w:val="323232"/>
        </w:rPr>
        <w:t xml:space="preserve">, a rodzice/opiekunowie prawni dzieci muszą wyrazić zgodę na taki kontakt. </w:t>
      </w:r>
    </w:p>
    <w:p w14:paraId="22C514E9" w14:textId="77777777" w:rsidR="0063746C" w:rsidRPr="006817C5" w:rsidRDefault="0063746C" w:rsidP="0063746C">
      <w:pPr>
        <w:pStyle w:val="Akapitzlist"/>
        <w:numPr>
          <w:ilvl w:val="0"/>
          <w:numId w:val="13"/>
        </w:numPr>
        <w:spacing w:after="240" w:line="360" w:lineRule="auto"/>
        <w:jc w:val="both"/>
        <w:rPr>
          <w:rFonts w:eastAsia="Times New Roman"/>
          <w:color w:val="323232"/>
        </w:rPr>
      </w:pPr>
      <w:r w:rsidRPr="006817C5">
        <w:rPr>
          <w:rFonts w:eastAsia="Times New Roman"/>
          <w:color w:val="323232"/>
        </w:rPr>
        <w:t xml:space="preserve">Utrzymywanie relacji towarzyskich lub rodzinnych (jeśli dzieci i rodzice/ opiekunowie dzieci są osobami bliskimi wobec pracownika) wymaga zachowania poufności wszystkich informacji dotyczących innych dzieci, ich rodziców/opiekunów. </w:t>
      </w:r>
    </w:p>
    <w:p w14:paraId="7DBFF41A" w14:textId="77777777" w:rsidR="0063746C" w:rsidRPr="006817C5" w:rsidRDefault="0063746C" w:rsidP="0063746C">
      <w:pPr>
        <w:pStyle w:val="Akapitzlist"/>
        <w:spacing w:after="240" w:line="360" w:lineRule="auto"/>
        <w:ind w:left="360"/>
        <w:jc w:val="both"/>
        <w:rPr>
          <w:rFonts w:eastAsia="Times New Roman"/>
          <w:color w:val="323232"/>
        </w:rPr>
      </w:pPr>
    </w:p>
    <w:p w14:paraId="480471E5" w14:textId="77777777" w:rsidR="0063746C" w:rsidRPr="006817C5" w:rsidRDefault="0063746C" w:rsidP="0063746C">
      <w:pPr>
        <w:spacing w:after="240" w:line="360" w:lineRule="auto"/>
        <w:jc w:val="center"/>
        <w:rPr>
          <w:rFonts w:eastAsia="Times New Roman"/>
          <w:color w:val="323232"/>
        </w:rPr>
      </w:pPr>
      <w:r w:rsidRPr="006817C5">
        <w:rPr>
          <w:rFonts w:eastAsia="Times New Roman"/>
          <w:b/>
          <w:bCs/>
          <w:color w:val="323232"/>
        </w:rPr>
        <w:t>Bezpieczeństwo online</w:t>
      </w:r>
      <w:r w:rsidRPr="006817C5">
        <w:rPr>
          <w:rFonts w:eastAsia="Times New Roman"/>
          <w:color w:val="323232"/>
        </w:rPr>
        <w:t xml:space="preserve"> </w:t>
      </w:r>
    </w:p>
    <w:p w14:paraId="6D92401F" w14:textId="77777777" w:rsidR="0063746C" w:rsidRPr="006817C5" w:rsidRDefault="0063746C" w:rsidP="0063746C">
      <w:pPr>
        <w:pStyle w:val="Akapitzlist"/>
        <w:numPr>
          <w:ilvl w:val="0"/>
          <w:numId w:val="14"/>
        </w:numPr>
        <w:spacing w:after="240" w:line="360" w:lineRule="auto"/>
        <w:jc w:val="both"/>
        <w:rPr>
          <w:rFonts w:eastAsia="Times New Roman"/>
          <w:color w:val="323232"/>
        </w:rPr>
      </w:pPr>
      <w:r w:rsidRPr="006817C5">
        <w:rPr>
          <w:rFonts w:eastAsia="Times New Roman"/>
          <w:color w:val="323232"/>
        </w:rPr>
        <w:t xml:space="preserve">Pracownik jest świadom cyfrowych zagrożeń i ryzyka wynikającego z rejestrowania swojej prywatnej aktywności w sieci przez aplikacje i algorytmy, ale także swoich własnych działań w Internecie. Dotyczy to „lajkowania” określonych stron, korzystania z aplikacji randkowych, na których możesz spotkać dzieci, z którymi prowadzisz zawodowe działania, obserwowania określonych osób/stron w mediach społecznościowych i ustawień prywatności kont, </w:t>
      </w:r>
      <w:r w:rsidRPr="006817C5">
        <w:rPr>
          <w:rFonts w:eastAsia="Times New Roman"/>
          <w:color w:val="323232"/>
        </w:rPr>
        <w:br/>
        <w:t xml:space="preserve">z których korzystasz. Jeśli Twój profil jest publicznie dostępny, dzieci i ich rodzice/ opiekunowie będą mieć wgląd w Twoją cyfrową aktywność. </w:t>
      </w:r>
    </w:p>
    <w:p w14:paraId="1EB2CE9D" w14:textId="77777777" w:rsidR="0063746C" w:rsidRPr="006817C5" w:rsidRDefault="0063746C" w:rsidP="0063746C">
      <w:pPr>
        <w:pStyle w:val="Akapitzlist"/>
        <w:numPr>
          <w:ilvl w:val="0"/>
          <w:numId w:val="14"/>
        </w:numPr>
        <w:spacing w:after="240" w:line="360" w:lineRule="auto"/>
        <w:jc w:val="both"/>
        <w:rPr>
          <w:rFonts w:eastAsia="Times New Roman"/>
          <w:color w:val="323232"/>
        </w:rPr>
      </w:pPr>
      <w:r w:rsidRPr="006817C5">
        <w:rPr>
          <w:rFonts w:eastAsia="Times New Roman"/>
          <w:color w:val="323232"/>
        </w:rPr>
        <w:t xml:space="preserve">Nie wolno pracownikowi nawiązywać kontaktów z dziećmi znajdującymi się pod opieką poprzez przyjmowanie bądź wysyłanie zaproszeń w mediach społecznościowych. </w:t>
      </w:r>
    </w:p>
    <w:p w14:paraId="4CAD1F7F" w14:textId="24D3D1FE" w:rsidR="0063746C" w:rsidRPr="006817C5" w:rsidRDefault="0063746C" w:rsidP="0063746C">
      <w:pPr>
        <w:pStyle w:val="Akapitzlist"/>
        <w:numPr>
          <w:ilvl w:val="0"/>
          <w:numId w:val="14"/>
        </w:numPr>
        <w:spacing w:after="240" w:line="360" w:lineRule="auto"/>
        <w:jc w:val="both"/>
        <w:rPr>
          <w:rFonts w:eastAsia="Times New Roman"/>
          <w:color w:val="323232"/>
        </w:rPr>
      </w:pPr>
      <w:r w:rsidRPr="006817C5">
        <w:rPr>
          <w:rFonts w:eastAsia="Times New Roman"/>
          <w:color w:val="323232"/>
        </w:rPr>
        <w:t xml:space="preserve">W trakcie zajęć czy innych aktywności prowadzonych przez </w:t>
      </w:r>
      <w:r w:rsidR="00E16B4F" w:rsidRPr="006817C5">
        <w:rPr>
          <w:rFonts w:eastAsia="Times New Roman"/>
          <w:color w:val="323232"/>
        </w:rPr>
        <w:t>Żłobek</w:t>
      </w:r>
      <w:r w:rsidRPr="006817C5">
        <w:rPr>
          <w:rFonts w:eastAsia="Times New Roman"/>
          <w:color w:val="323232"/>
        </w:rPr>
        <w:t>, osobiste urządzenia elektroniczne powinny być wyłączone lub wyciszone, a funkcjonalność bluetooth wyłączona.</w:t>
      </w:r>
    </w:p>
    <w:p w14:paraId="289E2966" w14:textId="77777777" w:rsidR="0063746C" w:rsidRPr="006817C5" w:rsidRDefault="0063746C" w:rsidP="0063746C">
      <w:pPr>
        <w:spacing w:after="240" w:line="360" w:lineRule="auto"/>
        <w:jc w:val="center"/>
        <w:rPr>
          <w:rFonts w:eastAsia="Times New Roman"/>
          <w:b/>
          <w:bCs/>
          <w:color w:val="323232"/>
        </w:rPr>
      </w:pPr>
      <w:r w:rsidRPr="006817C5">
        <w:rPr>
          <w:rFonts w:eastAsia="Times New Roman"/>
          <w:b/>
          <w:bCs/>
          <w:color w:val="323232"/>
        </w:rPr>
        <w:t>Zachowania niedozwolone</w:t>
      </w:r>
    </w:p>
    <w:p w14:paraId="56A6F4DC" w14:textId="77777777" w:rsidR="0063746C" w:rsidRPr="006817C5" w:rsidRDefault="0063746C" w:rsidP="0063746C">
      <w:pPr>
        <w:spacing w:line="360" w:lineRule="auto"/>
        <w:jc w:val="both"/>
        <w:rPr>
          <w:rFonts w:eastAsia="Times New Roman"/>
          <w:color w:val="000000"/>
        </w:rPr>
      </w:pPr>
      <w:r w:rsidRPr="006817C5">
        <w:rPr>
          <w:rFonts w:eastAsia="Times New Roman"/>
          <w:color w:val="000000"/>
        </w:rPr>
        <w:t>W relacji personelu z małoletnimi niedopuszczalne jest w szczególności:</w:t>
      </w:r>
    </w:p>
    <w:p w14:paraId="5E0C8EB6" w14:textId="77777777" w:rsidR="0063746C" w:rsidRPr="006817C5" w:rsidRDefault="0063746C" w:rsidP="0063746C">
      <w:pPr>
        <w:spacing w:line="360" w:lineRule="auto"/>
        <w:jc w:val="both"/>
        <w:rPr>
          <w:rFonts w:eastAsia="Times New Roman"/>
          <w:color w:val="000000"/>
        </w:rPr>
      </w:pPr>
      <w:r w:rsidRPr="006817C5">
        <w:rPr>
          <w:rFonts w:eastAsia="Times New Roman"/>
          <w:color w:val="000000"/>
        </w:rPr>
        <w:t>1) stosowanie wobec dziecka przemocy w jakiejkolwiek formie, w tym stosowanie kar fizycznych, wykorzystywanie relacji władzy lub przewagi fizycznej (zastraszanie, przymuszanie, groźby);</w:t>
      </w:r>
    </w:p>
    <w:p w14:paraId="22CBC073" w14:textId="77777777" w:rsidR="0063746C" w:rsidRPr="006817C5" w:rsidRDefault="0063746C" w:rsidP="0063746C">
      <w:pPr>
        <w:spacing w:line="360" w:lineRule="auto"/>
        <w:jc w:val="both"/>
        <w:rPr>
          <w:rFonts w:eastAsia="Times New Roman"/>
          <w:color w:val="000000"/>
        </w:rPr>
      </w:pPr>
      <w:r w:rsidRPr="006817C5">
        <w:rPr>
          <w:rFonts w:eastAsia="Times New Roman"/>
          <w:color w:val="000000"/>
        </w:rPr>
        <w:lastRenderedPageBreak/>
        <w:t>2) zawstydzanie, upokarzanie, lekceważenie i obrażanie uczniów/dzieci;</w:t>
      </w:r>
    </w:p>
    <w:p w14:paraId="7DA2B791" w14:textId="77777777" w:rsidR="0063746C" w:rsidRPr="006817C5" w:rsidRDefault="0063746C" w:rsidP="0063746C">
      <w:pPr>
        <w:spacing w:line="360" w:lineRule="auto"/>
        <w:jc w:val="both"/>
        <w:rPr>
          <w:rFonts w:eastAsia="Times New Roman"/>
          <w:color w:val="000000"/>
        </w:rPr>
      </w:pPr>
      <w:r w:rsidRPr="006817C5">
        <w:rPr>
          <w:rFonts w:eastAsia="Times New Roman"/>
          <w:color w:val="000000"/>
        </w:rPr>
        <w:t>3) ujawnianie informacji wrażliwych (wizerunek, informacja o sytuacji rodzinnej, medycznej, prawnej itp.) dotyczących dziecka wobec osób nieuprawnionych, w tym wobec innych uczniów;</w:t>
      </w:r>
    </w:p>
    <w:p w14:paraId="666933EE" w14:textId="77777777" w:rsidR="0063746C" w:rsidRPr="006817C5" w:rsidRDefault="0063746C" w:rsidP="0063746C">
      <w:pPr>
        <w:spacing w:line="360" w:lineRule="auto"/>
        <w:jc w:val="both"/>
        <w:rPr>
          <w:rFonts w:eastAsia="Times New Roman"/>
          <w:color w:val="000000"/>
        </w:rPr>
      </w:pPr>
      <w:r w:rsidRPr="006817C5">
        <w:rPr>
          <w:rFonts w:eastAsia="Times New Roman"/>
          <w:color w:val="000000"/>
        </w:rPr>
        <w:t>4) zachowywanie się w obecności dzieci w sposób niestosowny, np. poprzez</w:t>
      </w:r>
    </w:p>
    <w:p w14:paraId="6CFA0DD8" w14:textId="77777777" w:rsidR="0063746C" w:rsidRPr="006817C5" w:rsidRDefault="0063746C" w:rsidP="0063746C">
      <w:pPr>
        <w:spacing w:line="360" w:lineRule="auto"/>
        <w:jc w:val="both"/>
        <w:rPr>
          <w:rFonts w:eastAsia="Times New Roman"/>
          <w:color w:val="000000"/>
        </w:rPr>
      </w:pPr>
      <w:r w:rsidRPr="006817C5">
        <w:rPr>
          <w:rFonts w:eastAsia="Times New Roman"/>
          <w:color w:val="000000"/>
        </w:rPr>
        <w:t>używanie słów wulgarnych, czynienie obraźliwych uwag oraz nawiązywanie w wypowiedziach do seksualności;</w:t>
      </w:r>
    </w:p>
    <w:p w14:paraId="154C559E" w14:textId="20FAEC84" w:rsidR="0063746C" w:rsidRPr="00777FAE" w:rsidRDefault="0063746C" w:rsidP="0063746C">
      <w:pPr>
        <w:spacing w:line="360" w:lineRule="auto"/>
        <w:jc w:val="both"/>
      </w:pPr>
      <w:r w:rsidRPr="006817C5">
        <w:rPr>
          <w:rFonts w:eastAsia="Times New Roman"/>
          <w:color w:val="000000"/>
        </w:rPr>
        <w:t xml:space="preserve">5) nawiązywanie </w:t>
      </w:r>
      <w:r w:rsidR="00777FAE">
        <w:rPr>
          <w:rFonts w:eastAsia="Times New Roman"/>
          <w:color w:val="000000"/>
        </w:rPr>
        <w:t>z dziećmi jakichkolwiek relacji</w:t>
      </w:r>
      <w:r w:rsidRPr="006817C5">
        <w:t xml:space="preserve"> romantycznych,</w:t>
      </w:r>
      <w:r w:rsidRPr="006817C5">
        <w:rPr>
          <w:rFonts w:eastAsia="Times New Roman"/>
          <w:color w:val="000000"/>
        </w:rPr>
        <w:t xml:space="preserve"> intymnych lub o charakterze seksualnym, kierowanie do niego seksualnych komentarzy, żartów, gestów oraz udostępnianie </w:t>
      </w:r>
      <w:r w:rsidRPr="006817C5">
        <w:t>lub mogących zostać uznane za posiadające takie właściwości,</w:t>
      </w:r>
      <w:r w:rsidR="00777FAE">
        <w:t xml:space="preserve"> </w:t>
      </w:r>
      <w:r w:rsidR="00777FAE">
        <w:rPr>
          <w:rFonts w:eastAsia="Times New Roman"/>
          <w:color w:val="000000"/>
        </w:rPr>
        <w:t>przekazywanie dzieciom</w:t>
      </w:r>
      <w:r w:rsidRPr="006817C5">
        <w:rPr>
          <w:rFonts w:eastAsia="Times New Roman"/>
          <w:color w:val="000000"/>
        </w:rPr>
        <w:t xml:space="preserve"> treści erotycznych i pornograficznych, bez względu na ich formę;</w:t>
      </w:r>
    </w:p>
    <w:p w14:paraId="2C7D4300" w14:textId="77777777" w:rsidR="0063746C" w:rsidRPr="006817C5" w:rsidRDefault="0063746C" w:rsidP="0063746C">
      <w:pPr>
        <w:spacing w:line="360" w:lineRule="auto"/>
        <w:jc w:val="both"/>
        <w:rPr>
          <w:rFonts w:eastAsia="Times New Roman"/>
          <w:color w:val="000000"/>
        </w:rPr>
      </w:pPr>
      <w:r w:rsidRPr="006817C5">
        <w:rPr>
          <w:rFonts w:eastAsia="Times New Roman"/>
          <w:color w:val="000000"/>
        </w:rPr>
        <w:t>6) faworyzowanie dzieci;</w:t>
      </w:r>
    </w:p>
    <w:p w14:paraId="5C801E1B" w14:textId="77777777" w:rsidR="0063746C" w:rsidRPr="006817C5" w:rsidRDefault="0063746C" w:rsidP="0063746C">
      <w:pPr>
        <w:spacing w:line="360" w:lineRule="auto"/>
        <w:jc w:val="both"/>
        <w:rPr>
          <w:rFonts w:eastAsia="Times New Roman"/>
          <w:color w:val="000000"/>
        </w:rPr>
      </w:pPr>
      <w:r w:rsidRPr="006817C5">
        <w:rPr>
          <w:rFonts w:eastAsia="Times New Roman"/>
          <w:color w:val="000000"/>
        </w:rPr>
        <w:t>7) utrwalanie wizerunku dziecka (filmowanie, nagrywanie głosu, fotografowanie) dla potrzeb prywatnych pracownika;</w:t>
      </w:r>
    </w:p>
    <w:p w14:paraId="0D2F3805" w14:textId="5DE1A298" w:rsidR="0063746C" w:rsidRPr="006817C5" w:rsidRDefault="0063746C" w:rsidP="0063746C">
      <w:pPr>
        <w:spacing w:line="360" w:lineRule="auto"/>
        <w:jc w:val="both"/>
        <w:rPr>
          <w:rFonts w:eastAsia="Times New Roman"/>
          <w:color w:val="000000"/>
        </w:rPr>
      </w:pPr>
      <w:r w:rsidRPr="006817C5">
        <w:rPr>
          <w:rFonts w:eastAsia="Times New Roman"/>
          <w:color w:val="000000"/>
        </w:rPr>
        <w:t>8) proponowanie dzieciom alkoholu, wyrobów tytoniowych ani nielegalnych</w:t>
      </w:r>
      <w:r w:rsidR="00777FAE">
        <w:rPr>
          <w:rFonts w:eastAsia="Times New Roman"/>
          <w:color w:val="000000"/>
        </w:rPr>
        <w:t xml:space="preserve"> sub</w:t>
      </w:r>
      <w:r w:rsidRPr="006817C5">
        <w:rPr>
          <w:rFonts w:eastAsia="Times New Roman"/>
          <w:color w:val="000000"/>
        </w:rPr>
        <w:t>stancji psychoaktywnych, spożywanie ich wspólnie z nimi lub w ich obecności;</w:t>
      </w:r>
    </w:p>
    <w:p w14:paraId="6784D51B" w14:textId="77777777" w:rsidR="0063746C" w:rsidRPr="006817C5" w:rsidRDefault="0063746C" w:rsidP="0063746C">
      <w:pPr>
        <w:spacing w:after="240" w:line="360" w:lineRule="auto"/>
        <w:jc w:val="both"/>
        <w:rPr>
          <w:rFonts w:eastAsia="Times New Roman"/>
          <w:color w:val="000000"/>
        </w:rPr>
      </w:pPr>
      <w:r w:rsidRPr="006817C5">
        <w:rPr>
          <w:rFonts w:eastAsia="Times New Roman"/>
          <w:color w:val="000000"/>
        </w:rPr>
        <w:t>9) zapraszanie dzieci do swojego miejsca zamieszkania,</w:t>
      </w:r>
    </w:p>
    <w:p w14:paraId="6DF05CF9" w14:textId="77777777" w:rsidR="0063746C" w:rsidRPr="006817C5" w:rsidRDefault="0063746C" w:rsidP="0063746C">
      <w:pPr>
        <w:spacing w:after="240" w:line="360" w:lineRule="auto"/>
        <w:jc w:val="both"/>
      </w:pPr>
      <w:r w:rsidRPr="006817C5">
        <w:rPr>
          <w:rFonts w:eastAsia="Times New Roman"/>
          <w:color w:val="000000"/>
        </w:rPr>
        <w:t xml:space="preserve">10)  </w:t>
      </w:r>
      <w:r w:rsidRPr="006817C5">
        <w:t>utrzymywanie kontaktów towarzyskich z małoletnimi za pośrednictwem szeroko rozumianych sieci komputerowych i zewnętrznych aplikacji. Wskazaną formą komunikacji z małoletnimi ich rodzicami lub opiekunami są kanały służbowe (e-mail, telefon służbowy).</w:t>
      </w:r>
    </w:p>
    <w:p w14:paraId="392BB970" w14:textId="2DFD92C8" w:rsidR="0063746C" w:rsidRPr="006817C5" w:rsidRDefault="00777FAE" w:rsidP="0063746C">
      <w:pPr>
        <w:spacing w:after="240" w:line="360" w:lineRule="auto"/>
        <w:jc w:val="both"/>
      </w:pPr>
      <w:r>
        <w:rPr>
          <w:rFonts w:eastAsia="Times New Roman"/>
          <w:color w:val="323232"/>
        </w:rPr>
        <w:t>11) n</w:t>
      </w:r>
      <w:r w:rsidR="0063746C" w:rsidRPr="006817C5">
        <w:rPr>
          <w:rFonts w:eastAsia="Times New Roman"/>
          <w:color w:val="323232"/>
        </w:rPr>
        <w:t>ie wolno pracownikowi przyjmować pieniędzy ani prezentów od dziecka, ani rodziców/opiekunów prawnych dziecka. Nie wolno wchodzić w relacje jakiejkolwiek zależności wobec dziecka lub rodziców/opiekunów dziecka, które mogłyby prowadzić do oskarżeń o nierówne traktowanie bądź czerpanie korzyści majątkowych i innych</w:t>
      </w:r>
    </w:p>
    <w:p w14:paraId="5D75D6A0" w14:textId="77777777" w:rsidR="0063746C" w:rsidRPr="006817C5" w:rsidRDefault="0063746C" w:rsidP="0063746C">
      <w:pPr>
        <w:spacing w:after="240" w:line="360" w:lineRule="auto"/>
        <w:ind w:left="1416" w:firstLine="708"/>
        <w:rPr>
          <w:b/>
          <w:bCs/>
        </w:rPr>
      </w:pPr>
      <w:r w:rsidRPr="006817C5">
        <w:rPr>
          <w:b/>
          <w:bCs/>
        </w:rPr>
        <w:t>Zasady bezpiecznych relacji dziecko - dziecko</w:t>
      </w:r>
    </w:p>
    <w:p w14:paraId="0CB7A945" w14:textId="6F0B2D85" w:rsidR="0063746C" w:rsidRPr="006817C5" w:rsidRDefault="0063746C" w:rsidP="0063746C">
      <w:pPr>
        <w:spacing w:after="240" w:line="360" w:lineRule="auto"/>
        <w:jc w:val="both"/>
      </w:pPr>
      <w:r w:rsidRPr="006817C5">
        <w:t>1.</w:t>
      </w:r>
      <w:r w:rsidR="00777FAE">
        <w:t xml:space="preserve"> </w:t>
      </w:r>
      <w:r w:rsidRPr="006817C5">
        <w:t xml:space="preserve">Zabronione jest stosowanie z jakiegokolwiek powodu przemocy słownej, fizycznej i psychicznej agresji. </w:t>
      </w:r>
    </w:p>
    <w:p w14:paraId="7CE57A2E" w14:textId="77777777" w:rsidR="0063746C" w:rsidRPr="006817C5" w:rsidRDefault="0063746C" w:rsidP="0063746C">
      <w:pPr>
        <w:spacing w:after="240" w:line="360" w:lineRule="auto"/>
        <w:jc w:val="both"/>
      </w:pPr>
      <w:r w:rsidRPr="006817C5">
        <w:t xml:space="preserve">2. Jeżeli dziecko jest świadkiem stosowania przez dziecko jakiejkolwiek formy agresji lub przemocy, ma obowiązek reagowania na nią, np: pomaga ofierze, chroni ją, szuka pomocy u osoby dorosłej. </w:t>
      </w:r>
    </w:p>
    <w:p w14:paraId="0A8D26CF" w14:textId="77777777" w:rsidR="0063746C" w:rsidRPr="006817C5" w:rsidRDefault="0063746C" w:rsidP="0063746C">
      <w:pPr>
        <w:spacing w:after="240" w:line="360" w:lineRule="auto"/>
        <w:jc w:val="both"/>
      </w:pPr>
      <w:r w:rsidRPr="006817C5">
        <w:lastRenderedPageBreak/>
        <w:t xml:space="preserve">3. Dziecko jest zobowiązane do respektowania praw i wolności osobistych swoich kolegów i koleżanek, ich prawa do własnego zdania, popełniania błędów, do własnych poglądów, wyglądu i zachowania – w ramach społecznie przyjętych norm i wartości. </w:t>
      </w:r>
    </w:p>
    <w:p w14:paraId="64167C7C" w14:textId="77777777" w:rsidR="0063746C" w:rsidRPr="006817C5" w:rsidRDefault="0063746C" w:rsidP="0063746C">
      <w:pPr>
        <w:spacing w:after="240" w:line="360" w:lineRule="auto"/>
        <w:jc w:val="both"/>
      </w:pPr>
      <w:r w:rsidRPr="006817C5">
        <w:t>4. Dziecko nie narusza praw innych dzieci - uznaje prawo innych dzieci do odmienności i zachowania tożsamości ze względu na cechy rodzinne, wiek, płeć, orientację seksualną, cechy fizyczne, niepełnosprawność, pochodzenie etniczne, geograficzne, narodowe, religię, status ekonomiczny.</w:t>
      </w:r>
    </w:p>
    <w:p w14:paraId="4DB27E1B" w14:textId="77777777" w:rsidR="0063746C" w:rsidRPr="006817C5" w:rsidRDefault="0063746C" w:rsidP="0063746C">
      <w:pPr>
        <w:spacing w:after="240" w:line="360" w:lineRule="auto"/>
        <w:jc w:val="both"/>
      </w:pPr>
      <w:r w:rsidRPr="006817C5">
        <w:t xml:space="preserve">5. Dziecko zachowuje wysoką kulturę w kontakcie z innymi dziećmi. Używa zwrotów grzecznościowych typu proszę, dziękuję, przepraszam. </w:t>
      </w:r>
    </w:p>
    <w:p w14:paraId="539CC293" w14:textId="77777777" w:rsidR="0063746C" w:rsidRPr="006817C5" w:rsidRDefault="0063746C" w:rsidP="0063746C">
      <w:pPr>
        <w:spacing w:after="240" w:line="360" w:lineRule="auto"/>
        <w:jc w:val="both"/>
      </w:pPr>
      <w:r w:rsidRPr="006817C5">
        <w:t xml:space="preserve">6. Dziecko nie kpi, nie szydzi ze słabości innych dzieci, nie wyśmiewa ich, nie krytykuje. </w:t>
      </w:r>
    </w:p>
    <w:p w14:paraId="3FE16967" w14:textId="77777777" w:rsidR="0063746C" w:rsidRPr="006817C5" w:rsidRDefault="0063746C" w:rsidP="0063746C">
      <w:pPr>
        <w:spacing w:after="240" w:line="360" w:lineRule="auto"/>
        <w:jc w:val="both"/>
      </w:pPr>
      <w:r w:rsidRPr="006817C5">
        <w:t xml:space="preserve">7. Dziecko kontroluje swoje zachowania i emocje pod kątem wyrażania sądów i opinii; jest życzliwy dla innych, nie stosuje wulgaryzmów, wypowiada się w spokojny sposób, który nikogo nie obraża i nie krzywdzi. </w:t>
      </w:r>
    </w:p>
    <w:p w14:paraId="459572C1" w14:textId="28BE2106" w:rsidR="0063746C" w:rsidRPr="006817C5" w:rsidRDefault="0063746C" w:rsidP="0063746C">
      <w:pPr>
        <w:spacing w:after="240" w:line="360" w:lineRule="auto"/>
        <w:jc w:val="both"/>
      </w:pPr>
      <w:r w:rsidRPr="006817C5">
        <w:t xml:space="preserve">8.Jeśli dziecko stało się ofiarą agresji lub przemocy, może uzyskać w </w:t>
      </w:r>
      <w:r w:rsidR="007B1309" w:rsidRPr="006817C5">
        <w:t>Żłobku</w:t>
      </w:r>
      <w:r w:rsidRPr="006817C5">
        <w:t xml:space="preserve"> pomoc, zgodnie z obowiązującymi w niej procedurami.</w:t>
      </w:r>
    </w:p>
    <w:p w14:paraId="116023E4" w14:textId="77777777" w:rsidR="0063746C" w:rsidRPr="006817C5" w:rsidRDefault="0063746C" w:rsidP="0063746C">
      <w:pPr>
        <w:spacing w:after="240" w:line="360" w:lineRule="auto"/>
        <w:rPr>
          <w:rFonts w:eastAsia="Times New Roman"/>
          <w:i/>
          <w:iCs/>
          <w:color w:val="323232"/>
        </w:rPr>
      </w:pPr>
    </w:p>
    <w:p w14:paraId="304DAA23" w14:textId="77777777" w:rsidR="0063746C" w:rsidRPr="006817C5" w:rsidRDefault="0063746C" w:rsidP="0063746C">
      <w:pPr>
        <w:spacing w:after="240" w:line="360" w:lineRule="auto"/>
        <w:rPr>
          <w:rFonts w:eastAsia="Times New Roman"/>
          <w:i/>
          <w:iCs/>
          <w:color w:val="323232"/>
        </w:rPr>
      </w:pPr>
    </w:p>
    <w:p w14:paraId="2E84BF0E" w14:textId="77777777" w:rsidR="0063746C" w:rsidRPr="006817C5" w:rsidRDefault="0063746C" w:rsidP="0063746C">
      <w:pPr>
        <w:spacing w:after="240" w:line="360" w:lineRule="auto"/>
        <w:rPr>
          <w:rFonts w:eastAsia="Times New Roman"/>
          <w:i/>
          <w:iCs/>
          <w:color w:val="323232"/>
        </w:rPr>
      </w:pPr>
    </w:p>
    <w:p w14:paraId="35A25AB9" w14:textId="77777777" w:rsidR="0063746C" w:rsidRPr="006817C5" w:rsidRDefault="0063746C" w:rsidP="0063746C">
      <w:pPr>
        <w:spacing w:after="240" w:line="360" w:lineRule="auto"/>
        <w:rPr>
          <w:rFonts w:eastAsia="Times New Roman"/>
          <w:i/>
          <w:iCs/>
          <w:color w:val="323232"/>
        </w:rPr>
      </w:pPr>
    </w:p>
    <w:p w14:paraId="307F2E7E" w14:textId="77777777" w:rsidR="0063746C" w:rsidRPr="006817C5" w:rsidRDefault="0063746C" w:rsidP="0063746C">
      <w:pPr>
        <w:spacing w:after="240" w:line="360" w:lineRule="auto"/>
        <w:rPr>
          <w:rFonts w:eastAsia="Times New Roman"/>
          <w:i/>
          <w:iCs/>
          <w:color w:val="323232"/>
        </w:rPr>
      </w:pPr>
    </w:p>
    <w:p w14:paraId="1A2775F6" w14:textId="530A8D7D" w:rsidR="0063746C" w:rsidRDefault="0063746C" w:rsidP="0063746C">
      <w:pPr>
        <w:spacing w:after="240" w:line="360" w:lineRule="auto"/>
        <w:rPr>
          <w:rFonts w:eastAsia="Times New Roman"/>
          <w:i/>
          <w:iCs/>
          <w:color w:val="323232"/>
        </w:rPr>
      </w:pPr>
    </w:p>
    <w:p w14:paraId="56E2CB40" w14:textId="7C5171FE" w:rsidR="00777FAE" w:rsidRDefault="00777FAE" w:rsidP="0063746C">
      <w:pPr>
        <w:spacing w:after="240" w:line="360" w:lineRule="auto"/>
        <w:rPr>
          <w:rFonts w:eastAsia="Times New Roman"/>
          <w:i/>
          <w:iCs/>
          <w:color w:val="323232"/>
        </w:rPr>
      </w:pPr>
    </w:p>
    <w:p w14:paraId="5B8F2651" w14:textId="0E296FF5" w:rsidR="00777FAE" w:rsidRDefault="00777FAE" w:rsidP="0063746C">
      <w:pPr>
        <w:spacing w:after="240" w:line="360" w:lineRule="auto"/>
        <w:rPr>
          <w:rFonts w:eastAsia="Times New Roman"/>
          <w:i/>
          <w:iCs/>
          <w:color w:val="323232"/>
        </w:rPr>
      </w:pPr>
    </w:p>
    <w:p w14:paraId="66B8B190" w14:textId="0FA320D3" w:rsidR="00777FAE" w:rsidRDefault="00777FAE" w:rsidP="0063746C">
      <w:pPr>
        <w:spacing w:after="240" w:line="360" w:lineRule="auto"/>
        <w:rPr>
          <w:rFonts w:eastAsia="Times New Roman"/>
          <w:i/>
          <w:iCs/>
          <w:color w:val="323232"/>
        </w:rPr>
      </w:pPr>
    </w:p>
    <w:p w14:paraId="61386815" w14:textId="3910A67C" w:rsidR="00FD63D7" w:rsidRPr="006817C5" w:rsidRDefault="00FD63D7" w:rsidP="00D8234E">
      <w:pPr>
        <w:spacing w:after="240" w:line="360" w:lineRule="auto"/>
        <w:rPr>
          <w:rFonts w:eastAsia="Times New Roman"/>
          <w:i/>
          <w:iCs/>
          <w:color w:val="323232"/>
        </w:rPr>
      </w:pPr>
    </w:p>
    <w:p w14:paraId="403899D0" w14:textId="05EAB4DD" w:rsidR="00777FAE" w:rsidRPr="00B61BE8" w:rsidRDefault="0063746C" w:rsidP="00B61BE8">
      <w:pPr>
        <w:spacing w:after="240" w:line="360" w:lineRule="auto"/>
        <w:jc w:val="right"/>
        <w:rPr>
          <w:rFonts w:eastAsia="Times New Roman"/>
          <w:b/>
          <w:bCs/>
          <w:i/>
          <w:iCs/>
          <w:color w:val="323232"/>
        </w:rPr>
      </w:pPr>
      <w:r w:rsidRPr="00777FAE">
        <w:rPr>
          <w:rFonts w:eastAsia="Times New Roman"/>
          <w:b/>
          <w:i/>
          <w:iCs/>
          <w:color w:val="323232"/>
        </w:rPr>
        <w:lastRenderedPageBreak/>
        <w:t>Załącznik nr</w:t>
      </w:r>
      <w:r w:rsidR="00E94870" w:rsidRPr="00777FAE">
        <w:rPr>
          <w:rFonts w:eastAsia="Times New Roman"/>
          <w:b/>
          <w:i/>
          <w:iCs/>
          <w:color w:val="323232"/>
        </w:rPr>
        <w:t xml:space="preserve"> </w:t>
      </w:r>
      <w:r w:rsidRPr="00777FAE">
        <w:rPr>
          <w:rFonts w:eastAsia="Times New Roman"/>
          <w:b/>
          <w:i/>
          <w:iCs/>
          <w:color w:val="323232"/>
        </w:rPr>
        <w:t>2</w:t>
      </w:r>
      <w:r w:rsidRPr="006817C5">
        <w:rPr>
          <w:rFonts w:eastAsia="Times New Roman"/>
          <w:i/>
          <w:iCs/>
          <w:color w:val="323232"/>
        </w:rPr>
        <w:t xml:space="preserve"> do Standardów ochrony dzieci przed krzywdzeniem</w:t>
      </w:r>
    </w:p>
    <w:p w14:paraId="7C0AA941" w14:textId="0339171E"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Zasady bezpiecznej rekrutacji</w:t>
      </w:r>
    </w:p>
    <w:p w14:paraId="400C273D" w14:textId="2D6CAC35" w:rsidR="00D8234E" w:rsidRPr="006817C5" w:rsidRDefault="007B1309" w:rsidP="00F61D22">
      <w:pPr>
        <w:pStyle w:val="Akapitzlist"/>
        <w:numPr>
          <w:ilvl w:val="0"/>
          <w:numId w:val="33"/>
        </w:numPr>
        <w:spacing w:after="240" w:line="276" w:lineRule="auto"/>
        <w:jc w:val="both"/>
        <w:rPr>
          <w:rFonts w:eastAsia="Times New Roman"/>
          <w:color w:val="323232"/>
        </w:rPr>
      </w:pPr>
      <w:r w:rsidRPr="006817C5">
        <w:rPr>
          <w:rFonts w:eastAsia="Times New Roman"/>
          <w:color w:val="323232"/>
        </w:rPr>
        <w:t>Żłobek</w:t>
      </w:r>
      <w:r w:rsidR="00D8234E" w:rsidRPr="006817C5">
        <w:rPr>
          <w:rFonts w:eastAsia="Times New Roman"/>
          <w:color w:val="323232"/>
        </w:rPr>
        <w:t xml:space="preserve">, przed nawiązaniem z osobą stosunku pracy, niezależnie od podstawy nawiązania stosunku pracy oraz terminu jej trwania zobowiązany jest do uzyskania informacji, czy dane tej osoby są zamieszczone w </w:t>
      </w:r>
      <w:r w:rsidR="00D8234E" w:rsidRPr="006817C5">
        <w:rPr>
          <w:rFonts w:eastAsia="Times New Roman"/>
          <w:i/>
          <w:iCs/>
          <w:color w:val="323232"/>
        </w:rPr>
        <w:t xml:space="preserve">Rejestrze Sprawców Przestępstw na Tle Seksualnym – rejestr z dostępem ograniczonym </w:t>
      </w:r>
      <w:r w:rsidR="00D8234E" w:rsidRPr="006817C5">
        <w:rPr>
          <w:rFonts w:eastAsia="Times New Roman"/>
          <w:color w:val="323232"/>
        </w:rPr>
        <w:t xml:space="preserve">oraz </w:t>
      </w:r>
      <w:r w:rsidR="00D8234E" w:rsidRPr="006817C5">
        <w:rPr>
          <w:rFonts w:eastAsia="Times New Roman"/>
          <w:i/>
          <w:iCs/>
          <w:color w:val="323232"/>
        </w:rPr>
        <w:t>Rejestrze osób</w:t>
      </w:r>
      <w:r w:rsidR="00D8234E" w:rsidRPr="006817C5">
        <w:rPr>
          <w:rFonts w:eastAsia="Times New Roman"/>
          <w:color w:val="323232"/>
        </w:rPr>
        <w:t xml:space="preserve"> w stosunku do których Państwowa Komisja do spraw przeciwdziałania wykorzystaniu seksualnemu małoletnich poniżej lat 15 wydała postanowienie o wpisie w Rejestrze. Rejestr dostępny jest na stronie: rps.ms.gov.pl. By móc uzyskać informacje z rejestru z dostępem ograniczonym, konieczne jest uprzednie założenie profilu instytucji. </w:t>
      </w:r>
    </w:p>
    <w:p w14:paraId="2D4A2182" w14:textId="073FD5B8" w:rsidR="00D8234E" w:rsidRPr="006817C5" w:rsidRDefault="00D8234E" w:rsidP="00F61D22">
      <w:pPr>
        <w:pStyle w:val="Akapitzlist"/>
        <w:numPr>
          <w:ilvl w:val="0"/>
          <w:numId w:val="33"/>
        </w:numPr>
        <w:spacing w:after="240" w:line="276" w:lineRule="auto"/>
        <w:jc w:val="both"/>
        <w:rPr>
          <w:rFonts w:eastAsia="Times New Roman"/>
          <w:color w:val="323232"/>
        </w:rPr>
      </w:pPr>
      <w:r w:rsidRPr="006817C5">
        <w:rPr>
          <w:rFonts w:eastAsia="Times New Roman"/>
          <w:color w:val="323232"/>
        </w:rPr>
        <w:t xml:space="preserve">Aby sprawdzić osobę w ww. </w:t>
      </w:r>
      <w:r w:rsidRPr="006817C5">
        <w:rPr>
          <w:rFonts w:eastAsia="Times New Roman"/>
          <w:i/>
          <w:iCs/>
          <w:color w:val="323232"/>
        </w:rPr>
        <w:t xml:space="preserve">Rejestrze </w:t>
      </w:r>
      <w:r w:rsidR="00E45AC3" w:rsidRPr="006817C5">
        <w:rPr>
          <w:rFonts w:eastAsia="Times New Roman"/>
          <w:color w:val="323232"/>
        </w:rPr>
        <w:t>Żłobek</w:t>
      </w:r>
      <w:r w:rsidRPr="006817C5">
        <w:rPr>
          <w:rFonts w:eastAsia="Times New Roman"/>
          <w:color w:val="323232"/>
        </w:rPr>
        <w:t xml:space="preserve"> potrzebuje następujących danych kandydata/kandydatki:</w:t>
      </w:r>
    </w:p>
    <w:p w14:paraId="0FF4439C" w14:textId="77777777" w:rsidR="00D8234E" w:rsidRPr="006817C5" w:rsidRDefault="00D8234E" w:rsidP="00F61D22">
      <w:pPr>
        <w:pStyle w:val="Akapitzlist"/>
        <w:numPr>
          <w:ilvl w:val="2"/>
          <w:numId w:val="8"/>
        </w:numPr>
        <w:spacing w:after="240" w:line="276" w:lineRule="auto"/>
        <w:jc w:val="both"/>
        <w:rPr>
          <w:rFonts w:eastAsia="Times New Roman"/>
          <w:color w:val="323232"/>
        </w:rPr>
      </w:pPr>
      <w:r w:rsidRPr="006817C5">
        <w:rPr>
          <w:rFonts w:eastAsia="Times New Roman"/>
          <w:color w:val="323232"/>
        </w:rPr>
        <w:t xml:space="preserve">imię i nazwisko, </w:t>
      </w:r>
    </w:p>
    <w:p w14:paraId="28D260CF" w14:textId="77777777" w:rsidR="00D8234E" w:rsidRPr="006817C5" w:rsidRDefault="00D8234E" w:rsidP="00F61D22">
      <w:pPr>
        <w:pStyle w:val="Akapitzlist"/>
        <w:numPr>
          <w:ilvl w:val="2"/>
          <w:numId w:val="8"/>
        </w:numPr>
        <w:spacing w:after="240" w:line="276" w:lineRule="auto"/>
        <w:jc w:val="both"/>
        <w:rPr>
          <w:rFonts w:eastAsia="Times New Roman"/>
          <w:color w:val="323232"/>
        </w:rPr>
      </w:pPr>
      <w:r w:rsidRPr="006817C5">
        <w:rPr>
          <w:rFonts w:eastAsia="Times New Roman"/>
          <w:color w:val="323232"/>
        </w:rPr>
        <w:t xml:space="preserve">data urodzenia, </w:t>
      </w:r>
    </w:p>
    <w:p w14:paraId="29D8B453" w14:textId="77777777" w:rsidR="00D8234E" w:rsidRPr="006817C5" w:rsidRDefault="00D8234E" w:rsidP="00F61D22">
      <w:pPr>
        <w:pStyle w:val="Akapitzlist"/>
        <w:numPr>
          <w:ilvl w:val="2"/>
          <w:numId w:val="8"/>
        </w:numPr>
        <w:spacing w:after="240" w:line="276" w:lineRule="auto"/>
        <w:jc w:val="both"/>
        <w:rPr>
          <w:rFonts w:eastAsia="Times New Roman"/>
          <w:color w:val="323232"/>
        </w:rPr>
      </w:pPr>
      <w:r w:rsidRPr="006817C5">
        <w:rPr>
          <w:rFonts w:eastAsia="Times New Roman"/>
          <w:color w:val="323232"/>
        </w:rPr>
        <w:t xml:space="preserve">pesel, </w:t>
      </w:r>
    </w:p>
    <w:p w14:paraId="798AA6CC" w14:textId="77777777" w:rsidR="00D8234E" w:rsidRPr="006817C5" w:rsidRDefault="00D8234E" w:rsidP="00F61D22">
      <w:pPr>
        <w:pStyle w:val="Akapitzlist"/>
        <w:numPr>
          <w:ilvl w:val="2"/>
          <w:numId w:val="8"/>
        </w:numPr>
        <w:spacing w:after="240" w:line="276" w:lineRule="auto"/>
        <w:jc w:val="both"/>
        <w:rPr>
          <w:rFonts w:eastAsia="Times New Roman"/>
          <w:color w:val="323232"/>
        </w:rPr>
      </w:pPr>
      <w:r w:rsidRPr="006817C5">
        <w:rPr>
          <w:rFonts w:eastAsia="Times New Roman"/>
          <w:color w:val="323232"/>
        </w:rPr>
        <w:t xml:space="preserve">nazwisko rodowe, </w:t>
      </w:r>
    </w:p>
    <w:p w14:paraId="572DC75C" w14:textId="77777777" w:rsidR="00D8234E" w:rsidRPr="006817C5" w:rsidRDefault="00D8234E" w:rsidP="00F61D22">
      <w:pPr>
        <w:pStyle w:val="Akapitzlist"/>
        <w:numPr>
          <w:ilvl w:val="2"/>
          <w:numId w:val="8"/>
        </w:numPr>
        <w:spacing w:after="240" w:line="276" w:lineRule="auto"/>
        <w:jc w:val="both"/>
        <w:rPr>
          <w:rFonts w:eastAsia="Times New Roman"/>
          <w:color w:val="323232"/>
        </w:rPr>
      </w:pPr>
      <w:r w:rsidRPr="006817C5">
        <w:rPr>
          <w:rFonts w:eastAsia="Times New Roman"/>
          <w:color w:val="323232"/>
        </w:rPr>
        <w:t xml:space="preserve">imię ojca, </w:t>
      </w:r>
    </w:p>
    <w:p w14:paraId="1245F9F4" w14:textId="77777777" w:rsidR="00D8234E" w:rsidRPr="006817C5" w:rsidRDefault="00D8234E" w:rsidP="00F61D22">
      <w:pPr>
        <w:pStyle w:val="Akapitzlist"/>
        <w:numPr>
          <w:ilvl w:val="2"/>
          <w:numId w:val="8"/>
        </w:numPr>
        <w:spacing w:after="240" w:line="276" w:lineRule="auto"/>
        <w:jc w:val="both"/>
        <w:rPr>
          <w:rFonts w:eastAsia="Times New Roman"/>
          <w:color w:val="323232"/>
        </w:rPr>
      </w:pPr>
      <w:r w:rsidRPr="006817C5">
        <w:rPr>
          <w:rFonts w:eastAsia="Times New Roman"/>
          <w:color w:val="323232"/>
        </w:rPr>
        <w:t xml:space="preserve">imię matki. </w:t>
      </w:r>
    </w:p>
    <w:p w14:paraId="2192BDD7" w14:textId="77777777" w:rsidR="00D8234E" w:rsidRPr="006817C5" w:rsidRDefault="00D8234E" w:rsidP="00F61D22">
      <w:pPr>
        <w:pStyle w:val="Akapitzlist"/>
        <w:numPr>
          <w:ilvl w:val="0"/>
          <w:numId w:val="33"/>
        </w:numPr>
        <w:spacing w:after="240" w:line="276" w:lineRule="auto"/>
        <w:jc w:val="both"/>
        <w:rPr>
          <w:rFonts w:eastAsia="Times New Roman"/>
          <w:color w:val="323232"/>
        </w:rPr>
      </w:pPr>
      <w:r w:rsidRPr="006817C5">
        <w:rPr>
          <w:rFonts w:eastAsia="Times New Roman"/>
          <w:color w:val="323232"/>
        </w:rPr>
        <w:t xml:space="preserve">Wydruk z </w:t>
      </w:r>
      <w:r w:rsidRPr="006817C5">
        <w:rPr>
          <w:rFonts w:eastAsia="Times New Roman"/>
          <w:i/>
          <w:iCs/>
          <w:color w:val="323232"/>
        </w:rPr>
        <w:t>Rejestru</w:t>
      </w:r>
      <w:r w:rsidRPr="006817C5">
        <w:rPr>
          <w:rFonts w:eastAsia="Times New Roman"/>
          <w:color w:val="323232"/>
        </w:rPr>
        <w:t xml:space="preserve"> należy przechowywać w aktach osobowych pracownika lub analogicznej dokumentacji dotyczącej wolontariusza/osoby zatrudnionej w oparciu o umowę cywilnoprawną. </w:t>
      </w:r>
    </w:p>
    <w:p w14:paraId="15899D6D" w14:textId="0E2D690B" w:rsidR="00D8234E" w:rsidRPr="006817C5" w:rsidRDefault="00D8234E" w:rsidP="00F61D22">
      <w:pPr>
        <w:pStyle w:val="Akapitzlist"/>
        <w:numPr>
          <w:ilvl w:val="0"/>
          <w:numId w:val="33"/>
        </w:numPr>
        <w:spacing w:after="240" w:line="276" w:lineRule="auto"/>
        <w:jc w:val="both"/>
        <w:rPr>
          <w:rFonts w:eastAsia="Times New Roman"/>
          <w:color w:val="323232"/>
        </w:rPr>
      </w:pPr>
      <w:r w:rsidRPr="006817C5">
        <w:rPr>
          <w:rFonts w:eastAsia="Times New Roman"/>
          <w:color w:val="323232"/>
        </w:rPr>
        <w:t xml:space="preserve">Przed nawiązaniem stosunku pracy lub przed dopuszczeniem osoby do innej działalności związanej z wychowaniem, edukacją, wypoczynkiem, leczeniem, świadczeniem porad psychologicznych, rozwojem duchowym, uprawianiem sportu lub realizacją innych zainteresowań przez małoletnich, lub z opieką nad nimi kandydat przedkłada pracodawcy lub innemu organizatorowi takiej działalności informację z Krajowego Rejestru Karnego </w:t>
      </w:r>
      <w:r w:rsidRPr="006817C5">
        <w:rPr>
          <w:rFonts w:eastAsia="Times New Roman"/>
          <w:color w:val="323232"/>
        </w:rPr>
        <w:br/>
        <w:t xml:space="preserve">w zakresie przestępstw określonych w rozdziale XIX i XXV Kodeksu karnego, w art. 189a i art. 207 Kodeksu karnego oraz w ustawie z dnia 29 lipca 2005 r. o przeciwdziałaniu narkomanii (Dz. U. z 2023 r. poz. 1939), lub za odpowiadające tym przestępstwom czyny zabronione określone w przepisach prawa obcego. </w:t>
      </w:r>
    </w:p>
    <w:p w14:paraId="5B691A8A" w14:textId="77777777" w:rsidR="00D8234E" w:rsidRPr="006817C5" w:rsidRDefault="00D8234E" w:rsidP="00F61D22">
      <w:pPr>
        <w:pStyle w:val="Akapitzlist"/>
        <w:numPr>
          <w:ilvl w:val="0"/>
          <w:numId w:val="33"/>
        </w:numPr>
        <w:spacing w:line="276" w:lineRule="auto"/>
        <w:jc w:val="both"/>
        <w:rPr>
          <w:rFonts w:eastAsia="Times New Roman"/>
          <w:color w:val="323232"/>
        </w:rPr>
      </w:pPr>
      <w:r w:rsidRPr="006817C5">
        <w:rPr>
          <w:rFonts w:eastAsia="Times New Roman"/>
          <w:color w:val="323232"/>
        </w:rPr>
        <w:t xml:space="preserve">Jeżeli kandydat, o którym mowa w ust. 4 posiada obywatelstwo inne niż polskie wówczas powinien przedłożyć również informację z rejestru karnego państwa obywatelstwa uzyskiwaną do celów działalności zawodowej lub wolontariackiej związanej z kontaktami z dziećmi, bądź informację z rejestru karnego, jeżeli prawo tego państwa nie przewiduje wydawania informacji dla ww. celów </w:t>
      </w:r>
    </w:p>
    <w:p w14:paraId="6A2C05F5" w14:textId="3309E8CE" w:rsidR="00D8234E" w:rsidRPr="006817C5" w:rsidRDefault="006A359A" w:rsidP="00F61D22">
      <w:pPr>
        <w:pStyle w:val="Akapitzlist"/>
        <w:numPr>
          <w:ilvl w:val="0"/>
          <w:numId w:val="33"/>
        </w:numPr>
        <w:jc w:val="both"/>
        <w:rPr>
          <w:rFonts w:eastAsia="Times New Roman"/>
          <w:i/>
          <w:iCs/>
          <w:color w:val="323232"/>
        </w:rPr>
      </w:pPr>
      <w:r w:rsidRPr="006817C5">
        <w:rPr>
          <w:rFonts w:eastAsia="Times New Roman"/>
          <w:color w:val="323232"/>
        </w:rPr>
        <w:t>Żłobek</w:t>
      </w:r>
      <w:r w:rsidR="00D8234E" w:rsidRPr="006817C5">
        <w:rPr>
          <w:rFonts w:eastAsia="Times New Roman"/>
          <w:color w:val="323232"/>
        </w:rPr>
        <w:t xml:space="preserve"> pobiera od kandydata/kandydatki oświadczenie o państwie/ach zamieszkiwania w ciągu ostatnich 20 lat, innych niż Rzeczypospolita Polska i państwo obywatelstwa, złożone pod rygorem odpowiedzialności karnej</w:t>
      </w:r>
      <w:r w:rsidR="00D8234E" w:rsidRPr="006817C5">
        <w:t xml:space="preserve">, </w:t>
      </w:r>
      <w:r w:rsidR="00D8234E" w:rsidRPr="006817C5">
        <w:rPr>
          <w:rFonts w:eastAsia="Times New Roman"/>
          <w:color w:val="323232"/>
        </w:rPr>
        <w:t>który jednocześnie przedkłada pracodawcy lub innemu organizatorowi informację z rejestrów karnych tych państw uzyskiwaną do celów działalności zawodowej lub wolontariackiej związanej z kontaktami z dziećmi</w:t>
      </w:r>
      <w:r w:rsidR="00D8234E" w:rsidRPr="006817C5">
        <w:t>.</w:t>
      </w:r>
      <w:r w:rsidR="00D8234E" w:rsidRPr="006817C5">
        <w:rPr>
          <w:rFonts w:eastAsia="Times New Roman"/>
          <w:color w:val="323232"/>
        </w:rPr>
        <w:t xml:space="preserve"> </w:t>
      </w:r>
      <w:bookmarkStart w:id="4" w:name="_Hlk159505514"/>
      <w:r w:rsidR="00D8234E" w:rsidRPr="006817C5">
        <w:rPr>
          <w:rFonts w:eastAsia="Times New Roman"/>
          <w:i/>
          <w:iCs/>
          <w:color w:val="323232"/>
        </w:rPr>
        <w:t xml:space="preserve">Wzór oświadczenia znajduje się na końcu niniejszego załącznika. </w:t>
      </w:r>
    </w:p>
    <w:bookmarkEnd w:id="4"/>
    <w:p w14:paraId="35ED8270" w14:textId="77777777" w:rsidR="00D8234E" w:rsidRPr="006817C5" w:rsidRDefault="00D8234E" w:rsidP="00F61D22">
      <w:pPr>
        <w:pStyle w:val="Akapitzlist"/>
        <w:numPr>
          <w:ilvl w:val="0"/>
          <w:numId w:val="33"/>
        </w:numPr>
        <w:spacing w:after="240" w:line="276" w:lineRule="auto"/>
        <w:jc w:val="both"/>
        <w:rPr>
          <w:rFonts w:eastAsia="Times New Roman"/>
          <w:i/>
          <w:iCs/>
          <w:color w:val="323232"/>
        </w:rPr>
      </w:pPr>
      <w:r w:rsidRPr="006817C5">
        <w:rPr>
          <w:rFonts w:eastAsia="Times New Roman"/>
          <w:color w:val="323232"/>
        </w:rPr>
        <w:t xml:space="preserve">Jeżeli prawo państwa, z którego ma być przedłożona informacja o niekaralności nie przewiduje wydawania takiej informacji lub nie prowadzi rejestru karnego, wówczas kandydat/kandydatka </w:t>
      </w:r>
      <w:r w:rsidRPr="006817C5">
        <w:rPr>
          <w:rFonts w:eastAsia="Times New Roman"/>
          <w:color w:val="323232"/>
        </w:rPr>
        <w:lastRenderedPageBreak/>
        <w:t xml:space="preserve">składa pod rygorem odpowiedzialności karnej oświadczenie o tym fakcie wraz z oświadczeniem, że nie była prawomocnie skazana w tym państwie za czyny zabronione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t>
      </w:r>
      <w:r w:rsidRPr="006817C5">
        <w:rPr>
          <w:rFonts w:eastAsia="Times New Roman"/>
          <w:i/>
          <w:iCs/>
          <w:color w:val="323232"/>
        </w:rPr>
        <w:t xml:space="preserve">Wzór oświadczenia znajduje się na końcu niniejszego załącznika. </w:t>
      </w:r>
    </w:p>
    <w:p w14:paraId="73B1D4E2" w14:textId="77777777" w:rsidR="00D8234E" w:rsidRPr="006817C5" w:rsidRDefault="00D8234E" w:rsidP="00F61D22">
      <w:pPr>
        <w:pStyle w:val="Akapitzlist"/>
        <w:numPr>
          <w:ilvl w:val="0"/>
          <w:numId w:val="33"/>
        </w:numPr>
        <w:spacing w:after="240" w:line="276" w:lineRule="auto"/>
        <w:jc w:val="both"/>
        <w:rPr>
          <w:rFonts w:eastAsia="Times New Roman"/>
          <w:color w:val="323232"/>
        </w:rPr>
      </w:pPr>
      <w:r w:rsidRPr="006817C5">
        <w:rPr>
          <w:rFonts w:eastAsia="Times New Roman"/>
          <w:color w:val="323232"/>
        </w:rPr>
        <w:t>Pod oświadczeniami składanymi pod rygorem odpowiedzialności karnej składa się oświadczenie o następującej treści: Jestem świadomy/a odpowiedzialności karnej za złożenie fałszywego oświadczenia. Oświadczenie to zastępuje pouczenie organu o odpowiedzialności karnej za złożenie fałszywego oświadczenia.</w:t>
      </w:r>
    </w:p>
    <w:p w14:paraId="0840C5E9" w14:textId="77777777" w:rsidR="00D8234E" w:rsidRPr="006817C5" w:rsidRDefault="00D8234E" w:rsidP="00D8234E">
      <w:pPr>
        <w:pStyle w:val="Akapitzlist"/>
        <w:spacing w:after="240" w:line="276" w:lineRule="auto"/>
        <w:ind w:left="360"/>
        <w:jc w:val="both"/>
        <w:rPr>
          <w:rFonts w:eastAsia="Times New Roman"/>
          <w:color w:val="323232"/>
        </w:rPr>
      </w:pPr>
    </w:p>
    <w:p w14:paraId="37F52D06" w14:textId="77777777" w:rsidR="00D8234E" w:rsidRPr="006817C5" w:rsidRDefault="00D8234E" w:rsidP="00D8234E">
      <w:pPr>
        <w:spacing w:after="160" w:line="259" w:lineRule="auto"/>
        <w:rPr>
          <w:rFonts w:eastAsia="Times New Roman"/>
          <w:b/>
          <w:bCs/>
          <w:color w:val="323232"/>
        </w:rPr>
      </w:pPr>
      <w:r w:rsidRPr="006817C5">
        <w:rPr>
          <w:rFonts w:eastAsia="Times New Roman"/>
          <w:b/>
          <w:bCs/>
          <w:color w:val="323232"/>
        </w:rPr>
        <w:br w:type="page"/>
      </w:r>
    </w:p>
    <w:p w14:paraId="53CD0D8E" w14:textId="77777777" w:rsidR="00D8234E" w:rsidRPr="006817C5" w:rsidRDefault="00D8234E" w:rsidP="00D8234E">
      <w:pPr>
        <w:spacing w:after="240" w:line="360" w:lineRule="auto"/>
        <w:jc w:val="center"/>
        <w:rPr>
          <w:rFonts w:eastAsia="Times New Roman"/>
          <w:b/>
          <w:bCs/>
          <w:color w:val="323232"/>
        </w:rPr>
      </w:pPr>
    </w:p>
    <w:p w14:paraId="7C8DDA46" w14:textId="77777777"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OŚWIADCZENIE O NIEKARALNOŚCI</w:t>
      </w:r>
    </w:p>
    <w:p w14:paraId="68FB9987" w14:textId="77777777" w:rsidR="00D8234E" w:rsidRPr="006817C5" w:rsidRDefault="00D8234E" w:rsidP="00D8234E">
      <w:pPr>
        <w:spacing w:after="240" w:line="360" w:lineRule="auto"/>
        <w:jc w:val="center"/>
        <w:rPr>
          <w:rFonts w:eastAsia="Times New Roman"/>
          <w:color w:val="323232"/>
        </w:rPr>
      </w:pPr>
    </w:p>
    <w:p w14:paraId="173DB1AD" w14:textId="77777777" w:rsidR="00D8234E" w:rsidRPr="006817C5" w:rsidRDefault="00D8234E" w:rsidP="00D8234E">
      <w:pPr>
        <w:spacing w:after="240" w:line="360" w:lineRule="auto"/>
        <w:jc w:val="right"/>
        <w:rPr>
          <w:rFonts w:eastAsia="Times New Roman"/>
          <w:color w:val="323232"/>
        </w:rPr>
      </w:pPr>
      <w:r w:rsidRPr="006817C5">
        <w:rPr>
          <w:rFonts w:eastAsia="Times New Roman"/>
          <w:color w:val="323232"/>
        </w:rPr>
        <w:t xml:space="preserve">......................................................................... </w:t>
      </w:r>
      <w:r w:rsidRPr="006817C5">
        <w:rPr>
          <w:rFonts w:eastAsia="Times New Roman"/>
          <w:color w:val="323232"/>
        </w:rPr>
        <w:br/>
        <w:t xml:space="preserve">miejsce i data </w:t>
      </w:r>
    </w:p>
    <w:p w14:paraId="34D60753" w14:textId="77777777" w:rsidR="00D8234E" w:rsidRPr="006817C5" w:rsidRDefault="00D8234E" w:rsidP="00D8234E">
      <w:pPr>
        <w:spacing w:after="240" w:line="360" w:lineRule="auto"/>
        <w:jc w:val="both"/>
        <w:rPr>
          <w:rFonts w:eastAsia="Times New Roman"/>
          <w:color w:val="323232"/>
        </w:rPr>
      </w:pPr>
      <w:r w:rsidRPr="006817C5">
        <w:rPr>
          <w:rFonts w:eastAsia="Times New Roman"/>
          <w:color w:val="323232"/>
        </w:rPr>
        <w:t>Ja, …………………..…………..................................................................................................</w:t>
      </w:r>
      <w:r w:rsidRPr="006817C5">
        <w:rPr>
          <w:rFonts w:eastAsia="Times New Roman"/>
          <w:color w:val="323232"/>
        </w:rPr>
        <w:br/>
        <w:t xml:space="preserve">nr PESEL…………………………………………………………..../nr </w:t>
      </w:r>
    </w:p>
    <w:p w14:paraId="11E3CDF4" w14:textId="2B52FECF" w:rsidR="00D8234E" w:rsidRPr="006817C5" w:rsidRDefault="00D8234E" w:rsidP="00D8234E">
      <w:pPr>
        <w:spacing w:after="240" w:line="360" w:lineRule="auto"/>
        <w:jc w:val="both"/>
        <w:rPr>
          <w:rFonts w:eastAsia="Times New Roman"/>
          <w:color w:val="323232"/>
        </w:rPr>
      </w:pPr>
      <w:r w:rsidRPr="006817C5">
        <w:rPr>
          <w:rFonts w:eastAsia="Times New Roman"/>
          <w:color w:val="323232"/>
        </w:rPr>
        <w:t>Paszportu</w:t>
      </w:r>
      <w:r w:rsidR="00777FAE">
        <w:rPr>
          <w:rFonts w:eastAsia="Times New Roman"/>
          <w:color w:val="323232"/>
        </w:rPr>
        <w:t>.........................................................................................</w:t>
      </w:r>
      <w:r w:rsidRPr="006817C5">
        <w:rPr>
          <w:rFonts w:eastAsia="Times New Roman"/>
          <w:color w:val="323232"/>
        </w:rPr>
        <w:t>...............................................</w:t>
      </w:r>
      <w:r w:rsidRPr="006817C5">
        <w:rPr>
          <w:rFonts w:eastAsia="Times New Roman"/>
          <w:color w:val="323232"/>
        </w:rPr>
        <w:br/>
        <w:t xml:space="preserve">oświadczam, że w państwie ................................ nie jest prowadzony rejestr karny/ nie wydaje się informacji z rejestru karnego. </w:t>
      </w:r>
    </w:p>
    <w:p w14:paraId="6B60B219" w14:textId="77777777" w:rsidR="00D8234E" w:rsidRPr="006817C5" w:rsidRDefault="00D8234E" w:rsidP="00D8234E">
      <w:pPr>
        <w:spacing w:after="240" w:line="360" w:lineRule="auto"/>
        <w:jc w:val="both"/>
        <w:rPr>
          <w:rFonts w:eastAsia="Times New Roman"/>
          <w:color w:val="323232"/>
        </w:rPr>
      </w:pPr>
      <w:r w:rsidRPr="006817C5">
        <w:rPr>
          <w:rFonts w:eastAsia="Times New Roman"/>
          <w:color w:val="323232"/>
        </w:rPr>
        <w:t xml:space="preserve">Oświadczam, że nie byłam/em prawomocnie skazana/y w państwie ......................... za czyny zabronione </w:t>
      </w:r>
      <w:r w:rsidRPr="006817C5">
        <w:rPr>
          <w:rFonts w:eastAsia="Times New Roman"/>
          <w:b/>
          <w:bCs/>
          <w:color w:val="323232"/>
        </w:rPr>
        <w:t>odpowiadające</w:t>
      </w:r>
      <w:r w:rsidRPr="006817C5">
        <w:rPr>
          <w:rFonts w:eastAsia="Times New Roman"/>
          <w:color w:val="323232"/>
        </w:rPr>
        <w:t xml:space="preserve"> przestępstwom określonym w rozdziale XIX i XXV Kodeksu karnego, w art. 189a i art. 207 Kodeksu karnego oraz w ustawie z dnia 29 lipca 2005 r. o przeciwdziałaniu narkomanii oraz nie wydano wobec mnie innego orzeczenia, w którym stwierdzono, iż dopuściłam/em się takich czynów zabronionych, oraz że nie nałożono na mnie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t>
      </w:r>
    </w:p>
    <w:p w14:paraId="779D6C94" w14:textId="77777777" w:rsidR="00D8234E" w:rsidRPr="006817C5" w:rsidRDefault="00D8234E" w:rsidP="00D8234E">
      <w:pPr>
        <w:spacing w:after="240" w:line="360" w:lineRule="auto"/>
        <w:jc w:val="both"/>
        <w:rPr>
          <w:rFonts w:eastAsia="Times New Roman"/>
          <w:color w:val="323232"/>
        </w:rPr>
      </w:pPr>
      <w:r w:rsidRPr="006817C5">
        <w:rPr>
          <w:rFonts w:eastAsia="Times New Roman"/>
          <w:color w:val="323232"/>
        </w:rPr>
        <w:t>Jestem świadomy/a odpowiedzialności karnej za złożenie fałszywego oświadczenia.</w:t>
      </w:r>
    </w:p>
    <w:p w14:paraId="6D5B6193" w14:textId="77777777" w:rsidR="00D8234E" w:rsidRPr="006817C5" w:rsidRDefault="00D8234E" w:rsidP="00D8234E">
      <w:pPr>
        <w:spacing w:after="240" w:line="360" w:lineRule="auto"/>
        <w:jc w:val="right"/>
        <w:rPr>
          <w:rFonts w:eastAsia="Times New Roman"/>
          <w:color w:val="323232"/>
        </w:rPr>
      </w:pPr>
    </w:p>
    <w:p w14:paraId="65BB2F53" w14:textId="77777777" w:rsidR="00D8234E" w:rsidRPr="006817C5" w:rsidRDefault="00D8234E" w:rsidP="00D8234E">
      <w:pPr>
        <w:spacing w:after="240" w:line="360" w:lineRule="auto"/>
        <w:jc w:val="right"/>
        <w:rPr>
          <w:rFonts w:eastAsia="Times New Roman"/>
          <w:color w:val="323232"/>
        </w:rPr>
      </w:pPr>
    </w:p>
    <w:p w14:paraId="591364C8" w14:textId="77777777" w:rsidR="00D8234E" w:rsidRPr="006817C5" w:rsidRDefault="00D8234E" w:rsidP="00D8234E">
      <w:pPr>
        <w:spacing w:after="240" w:line="360" w:lineRule="auto"/>
        <w:jc w:val="right"/>
        <w:rPr>
          <w:rFonts w:eastAsia="Times New Roman"/>
          <w:color w:val="323232"/>
        </w:rPr>
      </w:pPr>
      <w:r w:rsidRPr="006817C5">
        <w:rPr>
          <w:rFonts w:eastAsia="Times New Roman"/>
          <w:color w:val="323232"/>
        </w:rPr>
        <w:t xml:space="preserve">.......................................................................... </w:t>
      </w:r>
      <w:r w:rsidRPr="006817C5">
        <w:rPr>
          <w:rFonts w:eastAsia="Times New Roman"/>
          <w:color w:val="323232"/>
        </w:rPr>
        <w:br/>
        <w:t>Podpis</w:t>
      </w:r>
      <w:r w:rsidRPr="006817C5">
        <w:rPr>
          <w:rFonts w:eastAsia="Times New Roman"/>
          <w:color w:val="323232"/>
        </w:rPr>
        <w:br/>
      </w:r>
      <w:r w:rsidRPr="006817C5">
        <w:rPr>
          <w:rFonts w:eastAsia="Times New Roman"/>
          <w:color w:val="323232"/>
        </w:rPr>
        <w:br/>
      </w:r>
      <w:r w:rsidRPr="006817C5">
        <w:rPr>
          <w:rFonts w:eastAsia="Times New Roman"/>
          <w:color w:val="323232"/>
        </w:rPr>
        <w:br/>
      </w:r>
    </w:p>
    <w:p w14:paraId="350C0C8F" w14:textId="77777777" w:rsidR="00FA4543" w:rsidRPr="006817C5" w:rsidRDefault="00FA4543" w:rsidP="00D8234E">
      <w:pPr>
        <w:spacing w:after="240" w:line="360" w:lineRule="auto"/>
        <w:jc w:val="right"/>
        <w:rPr>
          <w:rFonts w:eastAsia="Times New Roman"/>
          <w:color w:val="323232"/>
        </w:rPr>
      </w:pPr>
    </w:p>
    <w:p w14:paraId="0C690ED6" w14:textId="77777777" w:rsidR="00FA4543" w:rsidRPr="006817C5" w:rsidRDefault="00FA4543" w:rsidP="00D8234E">
      <w:pPr>
        <w:spacing w:after="240" w:line="360" w:lineRule="auto"/>
        <w:jc w:val="right"/>
        <w:rPr>
          <w:rFonts w:eastAsia="Times New Roman"/>
          <w:color w:val="323232"/>
        </w:rPr>
      </w:pPr>
    </w:p>
    <w:p w14:paraId="580E407F" w14:textId="77777777"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OŚWIADCZENIE O KRAJACH ZAMIESZKANIA</w:t>
      </w:r>
    </w:p>
    <w:p w14:paraId="35CD1AEF" w14:textId="77777777" w:rsidR="00D8234E" w:rsidRPr="006817C5" w:rsidRDefault="00D8234E" w:rsidP="00D8234E">
      <w:pPr>
        <w:spacing w:after="240" w:line="360" w:lineRule="auto"/>
        <w:rPr>
          <w:rFonts w:eastAsia="Times New Roman"/>
          <w:color w:val="323232"/>
        </w:rPr>
      </w:pPr>
    </w:p>
    <w:p w14:paraId="188F11A7" w14:textId="77777777" w:rsidR="00D8234E" w:rsidRPr="006817C5" w:rsidRDefault="00D8234E" w:rsidP="00D8234E">
      <w:pPr>
        <w:spacing w:after="240" w:line="360" w:lineRule="auto"/>
        <w:jc w:val="both"/>
        <w:rPr>
          <w:rFonts w:eastAsia="Times New Roman"/>
          <w:color w:val="323232"/>
        </w:rPr>
      </w:pPr>
      <w:r w:rsidRPr="006817C5">
        <w:rPr>
          <w:rFonts w:eastAsia="Times New Roman"/>
          <w:color w:val="323232"/>
        </w:rPr>
        <w:t xml:space="preserve">Oświadczam, że w okresie ostatnich 20 lat zamieszkałem/am w następujących państwach, innych niż Rzeczypospolita Polska i państwo obywatelstwa: </w:t>
      </w:r>
    </w:p>
    <w:p w14:paraId="2CBD5565" w14:textId="5545A411" w:rsidR="00542299" w:rsidRPr="006817C5" w:rsidRDefault="00D8234E" w:rsidP="00D8234E">
      <w:pPr>
        <w:spacing w:after="240" w:line="360" w:lineRule="auto"/>
        <w:jc w:val="both"/>
        <w:rPr>
          <w:rFonts w:eastAsia="Times New Roman"/>
          <w:color w:val="323232"/>
        </w:rPr>
      </w:pPr>
      <w:r w:rsidRPr="006817C5">
        <w:rPr>
          <w:rFonts w:eastAsia="Times New Roman"/>
          <w:color w:val="323232"/>
        </w:rPr>
        <w:t>1 ……………………………</w:t>
      </w:r>
      <w:r w:rsidR="00345A80">
        <w:rPr>
          <w:rFonts w:eastAsia="Times New Roman"/>
          <w:color w:val="323232"/>
        </w:rPr>
        <w:t>……………….………………………………………………………</w:t>
      </w:r>
    </w:p>
    <w:p w14:paraId="43A4EA71" w14:textId="77E26F8E" w:rsidR="00D8234E" w:rsidRPr="006817C5" w:rsidRDefault="00D8234E" w:rsidP="00D8234E">
      <w:pPr>
        <w:spacing w:after="240" w:line="360" w:lineRule="auto"/>
        <w:jc w:val="both"/>
        <w:rPr>
          <w:rFonts w:eastAsia="Times New Roman"/>
          <w:color w:val="323232"/>
        </w:rPr>
      </w:pPr>
      <w:r w:rsidRPr="006817C5">
        <w:rPr>
          <w:rFonts w:eastAsia="Times New Roman"/>
          <w:color w:val="323232"/>
        </w:rPr>
        <w:t>2</w:t>
      </w:r>
      <w:r w:rsidR="00542299" w:rsidRPr="006817C5">
        <w:rPr>
          <w:rFonts w:eastAsia="Times New Roman"/>
          <w:color w:val="323232"/>
        </w:rPr>
        <w:t xml:space="preserve"> </w:t>
      </w:r>
      <w:r w:rsidRPr="006817C5">
        <w:rPr>
          <w:rFonts w:eastAsia="Times New Roman"/>
          <w:color w:val="323232"/>
        </w:rPr>
        <w:t>……………………………</w:t>
      </w:r>
      <w:r w:rsidR="00345A80">
        <w:rPr>
          <w:rFonts w:eastAsia="Times New Roman"/>
          <w:color w:val="323232"/>
        </w:rPr>
        <w:t>……………….………………………………………………………</w:t>
      </w:r>
    </w:p>
    <w:p w14:paraId="28C2C26D" w14:textId="77777777" w:rsidR="00D8234E" w:rsidRPr="006817C5" w:rsidRDefault="00D8234E" w:rsidP="00D8234E">
      <w:pPr>
        <w:spacing w:after="240" w:line="360" w:lineRule="auto"/>
        <w:jc w:val="both"/>
        <w:rPr>
          <w:rFonts w:eastAsia="Times New Roman"/>
          <w:color w:val="323232"/>
        </w:rPr>
      </w:pPr>
      <w:r w:rsidRPr="006817C5">
        <w:rPr>
          <w:rFonts w:eastAsia="Times New Roman"/>
          <w:color w:val="323232"/>
        </w:rPr>
        <w:t>Jestem świadomy/a odpowiedzialności karnej za złożenie fałszywego oświadczenia.</w:t>
      </w:r>
    </w:p>
    <w:p w14:paraId="52A98D1D" w14:textId="77777777" w:rsidR="00D8234E" w:rsidRPr="006817C5" w:rsidRDefault="00D8234E" w:rsidP="00D8234E">
      <w:pPr>
        <w:spacing w:after="240" w:line="360" w:lineRule="auto"/>
        <w:jc w:val="right"/>
        <w:rPr>
          <w:rFonts w:eastAsia="Times New Roman"/>
          <w:color w:val="323232"/>
        </w:rPr>
      </w:pPr>
    </w:p>
    <w:p w14:paraId="03D10E44" w14:textId="77777777" w:rsidR="00345A80" w:rsidRDefault="00D8234E" w:rsidP="00D8234E">
      <w:pPr>
        <w:spacing w:after="240" w:line="360" w:lineRule="auto"/>
        <w:jc w:val="right"/>
        <w:rPr>
          <w:rFonts w:eastAsia="Times New Roman"/>
          <w:color w:val="323232"/>
        </w:rPr>
      </w:pPr>
      <w:r w:rsidRPr="006817C5">
        <w:rPr>
          <w:rFonts w:eastAsia="Times New Roman"/>
          <w:color w:val="323232"/>
        </w:rPr>
        <w:t xml:space="preserve">.......................................................................... </w:t>
      </w:r>
      <w:r w:rsidRPr="006817C5">
        <w:rPr>
          <w:rFonts w:eastAsia="Times New Roman"/>
          <w:color w:val="323232"/>
        </w:rPr>
        <w:br/>
        <w:t xml:space="preserve">Podpis </w:t>
      </w:r>
    </w:p>
    <w:p w14:paraId="4D97703E" w14:textId="789B95DC" w:rsidR="00D8234E" w:rsidRPr="006817C5" w:rsidRDefault="00D8234E" w:rsidP="00D8234E">
      <w:pPr>
        <w:spacing w:after="240" w:line="360" w:lineRule="auto"/>
        <w:jc w:val="right"/>
        <w:rPr>
          <w:rFonts w:eastAsia="Times New Roman"/>
          <w:color w:val="323232"/>
        </w:rPr>
      </w:pPr>
      <w:r w:rsidRPr="006817C5">
        <w:rPr>
          <w:rFonts w:eastAsia="Times New Roman"/>
          <w:color w:val="323232"/>
        </w:rPr>
        <w:t>..……..……..………..…..........., dnia......................r.</w:t>
      </w:r>
      <w:r w:rsidRPr="006817C5">
        <w:rPr>
          <w:rFonts w:eastAsia="Times New Roman"/>
          <w:color w:val="323232"/>
        </w:rPr>
        <w:br/>
      </w:r>
      <w:r w:rsidRPr="006817C5">
        <w:rPr>
          <w:rFonts w:eastAsia="Times New Roman"/>
          <w:color w:val="323232"/>
        </w:rPr>
        <w:br/>
      </w:r>
    </w:p>
    <w:p w14:paraId="45B9EB24" w14:textId="77777777" w:rsidR="00D8234E" w:rsidRPr="006817C5" w:rsidRDefault="00D8234E" w:rsidP="00D8234E">
      <w:pPr>
        <w:spacing w:after="240" w:line="360" w:lineRule="auto"/>
        <w:rPr>
          <w:rFonts w:eastAsia="Times New Roman"/>
          <w:b/>
          <w:bCs/>
          <w:color w:val="323232"/>
        </w:rPr>
      </w:pPr>
    </w:p>
    <w:p w14:paraId="087E9E25" w14:textId="77777777" w:rsidR="00D8234E" w:rsidRPr="006817C5" w:rsidRDefault="00D8234E" w:rsidP="00D8234E">
      <w:pPr>
        <w:spacing w:after="240" w:line="360" w:lineRule="auto"/>
        <w:rPr>
          <w:rFonts w:eastAsia="Times New Roman"/>
          <w:b/>
          <w:bCs/>
          <w:color w:val="323232"/>
        </w:rPr>
      </w:pPr>
    </w:p>
    <w:p w14:paraId="7C85B1A7" w14:textId="77777777" w:rsidR="00D8234E" w:rsidRPr="006817C5" w:rsidRDefault="00D8234E" w:rsidP="00D8234E">
      <w:pPr>
        <w:spacing w:after="240" w:line="360" w:lineRule="auto"/>
        <w:rPr>
          <w:rFonts w:eastAsia="Times New Roman"/>
          <w:b/>
          <w:bCs/>
          <w:color w:val="323232"/>
        </w:rPr>
      </w:pPr>
    </w:p>
    <w:p w14:paraId="2FFD470F" w14:textId="77777777" w:rsidR="00D8234E" w:rsidRPr="006817C5" w:rsidRDefault="00D8234E" w:rsidP="00D8234E">
      <w:pPr>
        <w:spacing w:after="240" w:line="360" w:lineRule="auto"/>
        <w:rPr>
          <w:rFonts w:eastAsia="Times New Roman"/>
          <w:b/>
          <w:bCs/>
          <w:color w:val="323232"/>
        </w:rPr>
      </w:pPr>
    </w:p>
    <w:p w14:paraId="229BD9CD" w14:textId="77777777" w:rsidR="00D8234E" w:rsidRPr="006817C5" w:rsidRDefault="00D8234E" w:rsidP="00D8234E">
      <w:pPr>
        <w:spacing w:after="240" w:line="360" w:lineRule="auto"/>
        <w:rPr>
          <w:rFonts w:eastAsia="Times New Roman"/>
          <w:b/>
          <w:bCs/>
          <w:color w:val="323232"/>
        </w:rPr>
      </w:pPr>
    </w:p>
    <w:p w14:paraId="4FFF4EA9" w14:textId="77777777" w:rsidR="00D8234E" w:rsidRPr="006817C5" w:rsidRDefault="00D8234E" w:rsidP="00D8234E">
      <w:pPr>
        <w:spacing w:after="240" w:line="360" w:lineRule="auto"/>
        <w:rPr>
          <w:rFonts w:eastAsia="Times New Roman"/>
          <w:b/>
          <w:bCs/>
          <w:color w:val="323232"/>
        </w:rPr>
      </w:pPr>
    </w:p>
    <w:p w14:paraId="5D4C5D54" w14:textId="242D559A" w:rsidR="00FA4543" w:rsidRDefault="00FA4543" w:rsidP="00D8234E">
      <w:pPr>
        <w:spacing w:after="240" w:line="360" w:lineRule="auto"/>
        <w:rPr>
          <w:rFonts w:eastAsia="Times New Roman"/>
          <w:b/>
          <w:bCs/>
          <w:color w:val="323232"/>
        </w:rPr>
      </w:pPr>
    </w:p>
    <w:p w14:paraId="7A39B3A8" w14:textId="77777777" w:rsidR="00345A80" w:rsidRPr="006817C5" w:rsidRDefault="00345A80" w:rsidP="00D8234E">
      <w:pPr>
        <w:spacing w:after="240" w:line="360" w:lineRule="auto"/>
        <w:rPr>
          <w:rFonts w:eastAsia="Times New Roman"/>
          <w:color w:val="323232"/>
        </w:rPr>
      </w:pPr>
    </w:p>
    <w:p w14:paraId="4ECB98DA" w14:textId="5F2F7D7F" w:rsidR="00296E41" w:rsidRPr="00DD5287" w:rsidRDefault="00296E41" w:rsidP="00DD5287">
      <w:pPr>
        <w:spacing w:after="240" w:line="360" w:lineRule="auto"/>
        <w:jc w:val="right"/>
        <w:rPr>
          <w:rFonts w:eastAsia="Times New Roman"/>
          <w:i/>
          <w:iCs/>
          <w:color w:val="323232"/>
        </w:rPr>
      </w:pPr>
      <w:r w:rsidRPr="00345A80">
        <w:rPr>
          <w:rFonts w:eastAsia="Times New Roman"/>
          <w:b/>
          <w:i/>
          <w:iCs/>
          <w:color w:val="323232"/>
        </w:rPr>
        <w:lastRenderedPageBreak/>
        <w:t>Załącznik nr  3</w:t>
      </w:r>
      <w:r w:rsidRPr="006817C5">
        <w:rPr>
          <w:rFonts w:eastAsia="Times New Roman"/>
          <w:i/>
          <w:iCs/>
          <w:color w:val="323232"/>
        </w:rPr>
        <w:t xml:space="preserve"> do Standardów ochrony dzieci przed krzywdzeniem</w:t>
      </w:r>
    </w:p>
    <w:p w14:paraId="73B3AFFE" w14:textId="3B20E8C7" w:rsidR="00296E41" w:rsidRPr="006817C5" w:rsidRDefault="00345A80" w:rsidP="00296E41">
      <w:pPr>
        <w:spacing w:after="240" w:line="360" w:lineRule="auto"/>
        <w:jc w:val="center"/>
        <w:rPr>
          <w:rFonts w:eastAsia="Times New Roman"/>
          <w:b/>
          <w:color w:val="323232"/>
        </w:rPr>
      </w:pPr>
      <w:r>
        <w:rPr>
          <w:rFonts w:eastAsia="Times New Roman"/>
          <w:b/>
          <w:color w:val="323232"/>
        </w:rPr>
        <w:t>Jak rozpoznać przemoc</w:t>
      </w:r>
    </w:p>
    <w:p w14:paraId="4F73AA72" w14:textId="77777777" w:rsidR="00296E41" w:rsidRPr="006817C5" w:rsidRDefault="00296E41" w:rsidP="00296E41">
      <w:pPr>
        <w:spacing w:after="240" w:line="360" w:lineRule="auto"/>
        <w:jc w:val="both"/>
        <w:rPr>
          <w:rFonts w:eastAsia="Times New Roman"/>
          <w:b/>
          <w:color w:val="323232"/>
        </w:rPr>
      </w:pPr>
      <w:r w:rsidRPr="006817C5">
        <w:rPr>
          <w:rFonts w:eastAsia="Times New Roman"/>
          <w:b/>
          <w:color w:val="323232"/>
        </w:rPr>
        <w:t>Zachowania dziecka, które mogą być sygnałem, że dziecko jest krzywdzone:</w:t>
      </w:r>
    </w:p>
    <w:p w14:paraId="235EA4F8" w14:textId="77777777" w:rsidR="00296E41" w:rsidRPr="006817C5" w:rsidRDefault="00296E41" w:rsidP="00296E41">
      <w:pPr>
        <w:pStyle w:val="Akapitzlist"/>
        <w:numPr>
          <w:ilvl w:val="0"/>
          <w:numId w:val="32"/>
        </w:numPr>
        <w:spacing w:after="240" w:line="360" w:lineRule="auto"/>
        <w:ind w:left="284" w:hanging="284"/>
        <w:jc w:val="both"/>
        <w:rPr>
          <w:rFonts w:eastAsia="Times New Roman"/>
          <w:bCs/>
          <w:color w:val="323232"/>
        </w:rPr>
      </w:pPr>
      <w:r w:rsidRPr="006817C5">
        <w:rPr>
          <w:rFonts w:eastAsia="Times New Roman"/>
          <w:bCs/>
          <w:color w:val="323232"/>
        </w:rPr>
        <w:t xml:space="preserve">Wyraźna zmiana w zachowaniu dziecka – wycofanie, zobojętnienie lub nadmierne pobudzenie, problemy w regulacji emocji, które trudno wyjaśnić stanem zdrowia czy okolicznościami. </w:t>
      </w:r>
    </w:p>
    <w:p w14:paraId="00EB7180" w14:textId="77777777" w:rsidR="00296E41" w:rsidRPr="006817C5" w:rsidRDefault="00296E41" w:rsidP="00296E41">
      <w:pPr>
        <w:pStyle w:val="Akapitzlist"/>
        <w:numPr>
          <w:ilvl w:val="0"/>
          <w:numId w:val="32"/>
        </w:numPr>
        <w:spacing w:after="240" w:line="360" w:lineRule="auto"/>
        <w:ind w:left="284" w:hanging="284"/>
        <w:jc w:val="both"/>
        <w:rPr>
          <w:rFonts w:eastAsia="Times New Roman"/>
          <w:bCs/>
          <w:color w:val="323232"/>
        </w:rPr>
      </w:pPr>
      <w:r w:rsidRPr="006817C5">
        <w:rPr>
          <w:rFonts w:eastAsia="Times New Roman"/>
          <w:bCs/>
          <w:color w:val="323232"/>
        </w:rPr>
        <w:t>Dziecko zachowuje się w sposób nieadekwatny do wieku, jest zbyt infantylne lub nadmiernie dojrzałe.</w:t>
      </w:r>
    </w:p>
    <w:p w14:paraId="636DDFD7"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Wyraźnie odmienne zachowanie dziecka w obecności rodzica/opiekuna oraz w towarzystwie pozostałych osób.</w:t>
      </w:r>
    </w:p>
    <w:p w14:paraId="0931189F"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Dziecko boi się rodzica/opiekuna.</w:t>
      </w:r>
    </w:p>
    <w:p w14:paraId="3B8A3EB7"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Długotrwały, silny, niemożliwy do ukojenia płacz.</w:t>
      </w:r>
    </w:p>
    <w:p w14:paraId="4194B9BD"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Opóźnienie w rozwoju fizycznym lub emocjonalnym.</w:t>
      </w:r>
    </w:p>
    <w:p w14:paraId="01A6578A"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Strach przed określonymi osobami, sytuacjami, miejscami i nasilony niepokój.</w:t>
      </w:r>
    </w:p>
    <w:p w14:paraId="6578EE5F"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Problemy ze snem, koszmary senne, lęk przed zasypianiem.</w:t>
      </w:r>
    </w:p>
    <w:p w14:paraId="6B5D96EA"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Moczenie, moczenie nocne, zanieczyszczanie kałem.</w:t>
      </w:r>
    </w:p>
    <w:p w14:paraId="0073839A"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Zaburzenia jedzenia, odmowa jedzenia lub nadmierne objadanie się, wymioty.</w:t>
      </w:r>
    </w:p>
    <w:p w14:paraId="6A8C5055"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Powtarzające się lub przymusowe zachowania seksualne.</w:t>
      </w:r>
    </w:p>
    <w:p w14:paraId="23F2BF39"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 xml:space="preserve"> Dziwne lub nieadekwatne do wieku zainteresowanie seksem (np. dziecko jest nadmiernie rozbudzone, dużo mówi o seksie, używa zbyt dorosłego lub wulgarnego słownictwa, wykazuje znajomość szczegółów związanych z aktywnością seksualną).</w:t>
      </w:r>
    </w:p>
    <w:p w14:paraId="329EB3B1"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Przejawy zachowań seksualnych u dzieci przed okresem dojrzewania, np. zachowania odtwórcze, w tym kontakt ustno-genitalny z innym dzieckiem lub lalką, dotykanie lub proszenie o dotykanie okolic narządów płciowych, wkładanie lub próba włożenia przedmiotu, palca lub penisa do pochwy lub odbytu innego dziecka.</w:t>
      </w:r>
    </w:p>
    <w:p w14:paraId="0D6059CE"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Niechęć do przebierania się w towarzystwie innych.</w:t>
      </w:r>
    </w:p>
    <w:p w14:paraId="4461F8C5" w14:textId="77777777" w:rsidR="00296E41" w:rsidRPr="006817C5" w:rsidRDefault="00296E41" w:rsidP="00296E41">
      <w:pPr>
        <w:pStyle w:val="Akapitzlist"/>
        <w:numPr>
          <w:ilvl w:val="0"/>
          <w:numId w:val="32"/>
        </w:numPr>
        <w:spacing w:after="240" w:line="360" w:lineRule="auto"/>
        <w:ind w:left="360"/>
        <w:jc w:val="both"/>
        <w:rPr>
          <w:rFonts w:eastAsia="Times New Roman"/>
          <w:bCs/>
          <w:color w:val="323232"/>
        </w:rPr>
      </w:pPr>
      <w:r w:rsidRPr="006817C5">
        <w:rPr>
          <w:rFonts w:eastAsia="Times New Roman"/>
          <w:bCs/>
          <w:color w:val="323232"/>
        </w:rPr>
        <w:t xml:space="preserve">Samookaleczanie się, nadużywanie substancji psychoaktywnych. </w:t>
      </w:r>
    </w:p>
    <w:p w14:paraId="7D917B99" w14:textId="2AAC0662" w:rsidR="00296E41" w:rsidRPr="006817C5" w:rsidRDefault="00296E41" w:rsidP="00296E41">
      <w:pPr>
        <w:spacing w:after="240" w:line="360" w:lineRule="auto"/>
        <w:jc w:val="both"/>
        <w:rPr>
          <w:rFonts w:eastAsia="Times New Roman"/>
          <w:b/>
          <w:color w:val="323232"/>
        </w:rPr>
      </w:pPr>
      <w:r w:rsidRPr="006817C5">
        <w:rPr>
          <w:rFonts w:eastAsia="Times New Roman"/>
          <w:b/>
          <w:color w:val="323232"/>
        </w:rPr>
        <w:t>Na jakie zachowania ze strony rodzica/opiekuna warto z</w:t>
      </w:r>
      <w:r w:rsidR="00345A80">
        <w:rPr>
          <w:rFonts w:eastAsia="Times New Roman"/>
          <w:b/>
          <w:color w:val="323232"/>
        </w:rPr>
        <w:t>wrócić uwagę:</w:t>
      </w:r>
    </w:p>
    <w:p w14:paraId="513F9B36"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Ignoruje urazy fizyczne u dziecka lub przypisuje odpowiedzialność za ich powstanie osobie trzeciej lub podaje przyczyny powstania urazu niespójne z objawem.</w:t>
      </w:r>
    </w:p>
    <w:p w14:paraId="10323F8F"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Wykazuje brak (lub nadmiar) zainteresowania stanem zdrowia dziecka.</w:t>
      </w:r>
    </w:p>
    <w:p w14:paraId="72BD1BBA"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Nie reaguje na płacz, ból dziecka, nie okazuje emocji podczas opowiadania o dziecku.</w:t>
      </w:r>
    </w:p>
    <w:p w14:paraId="5BDD930C"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lastRenderedPageBreak/>
        <w:t>Jest emocjonalnie niedostępny, nie reaguje na obecność dziecka, a w szczególności niemowlęcia.</w:t>
      </w:r>
    </w:p>
    <w:p w14:paraId="5E5F2387"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Ma negatywne lub wrogie nastawienie do dziecka, odrzuca je lub robi z niego kozła ofiarnego, obwinia za przemoc („to jego wina”, „ona mnie sprowokowała”).</w:t>
      </w:r>
    </w:p>
    <w:p w14:paraId="02E2C8AA"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Ma niewłaściwe rozwojowo oczekiwania lub interakcje z dzieckiem (wysokie wymagania wobec obowiązku szkolnego, brak akceptacji błędów, oczekiwanie wykonywania zadań lub podejmowania zachowań, na które dziecko nie jest jeszcze gotowe).</w:t>
      </w:r>
    </w:p>
    <w:p w14:paraId="5138D455"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Stosuje groźby, surową dyscyplinę, w tym kary fizyczne.</w:t>
      </w:r>
    </w:p>
    <w:p w14:paraId="0C36B207"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Wykorzystuje dziecko do zaspokajania potrzeb osoby dorosłej (np. poprzez angażowanie go w spory między opiekunami lub stawianie w roli opiekuna i powiernika osoby dorosłej).</w:t>
      </w:r>
    </w:p>
    <w:p w14:paraId="2958654D"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Nie zapewnia odpowiedniej socjalizacji dziecka (np. angażuje dziecko w działania niezgodne z prawem, nie dostarcza odpowiedniej stymulacji lub edukacji).</w:t>
      </w:r>
    </w:p>
    <w:p w14:paraId="3F32FBA3"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 xml:space="preserve">Przejawia nadopiekuńczość wobec dziecka, izoluje je od rówieśników, kontroluje każdą jego aktywność. </w:t>
      </w:r>
    </w:p>
    <w:p w14:paraId="21EC6CB1"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Przekracza dopuszczalne granice w kontakcie fizycznym, np. podczas zabawy z dzieckiem.</w:t>
      </w:r>
    </w:p>
    <w:p w14:paraId="061278ED"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Jest bezradny życiowo, niezaradny lub w stanie zdrowia uniemożliwiającym zadbanie o potrzeby dziecka.</w:t>
      </w:r>
    </w:p>
    <w:p w14:paraId="0DB5DF89"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Nadużywa alkoholu i środków psychoaktywnych.</w:t>
      </w:r>
    </w:p>
    <w:p w14:paraId="154D5088" w14:textId="77777777" w:rsidR="00296E41" w:rsidRPr="006817C5" w:rsidRDefault="00296E41" w:rsidP="00296E41">
      <w:pPr>
        <w:pStyle w:val="Akapitzlist"/>
        <w:numPr>
          <w:ilvl w:val="0"/>
          <w:numId w:val="26"/>
        </w:numPr>
        <w:spacing w:after="240" w:line="360" w:lineRule="auto"/>
        <w:jc w:val="both"/>
        <w:rPr>
          <w:rFonts w:eastAsia="Times New Roman"/>
          <w:bCs/>
          <w:color w:val="323232"/>
        </w:rPr>
      </w:pPr>
      <w:r w:rsidRPr="006817C5">
        <w:rPr>
          <w:rFonts w:eastAsia="Times New Roman"/>
          <w:bCs/>
          <w:color w:val="323232"/>
        </w:rPr>
        <w:t>Stosuje przemoc wobec innych członków rodziny.</w:t>
      </w:r>
    </w:p>
    <w:p w14:paraId="52172901" w14:textId="77777777" w:rsidR="00296E41" w:rsidRPr="006817C5" w:rsidRDefault="00296E41" w:rsidP="00296E41">
      <w:pPr>
        <w:spacing w:after="240" w:line="360" w:lineRule="auto"/>
        <w:jc w:val="both"/>
        <w:rPr>
          <w:rFonts w:eastAsia="Times New Roman"/>
          <w:b/>
          <w:color w:val="323232"/>
        </w:rPr>
      </w:pPr>
      <w:r w:rsidRPr="006817C5">
        <w:rPr>
          <w:rFonts w:eastAsia="Times New Roman"/>
          <w:b/>
          <w:color w:val="323232"/>
        </w:rPr>
        <w:t>Objawy fizyczne na ciele dziecka:</w:t>
      </w:r>
    </w:p>
    <w:p w14:paraId="5D8CDCA9" w14:textId="77777777" w:rsidR="00296E41" w:rsidRPr="006817C5" w:rsidRDefault="00296E41" w:rsidP="00296E41">
      <w:pPr>
        <w:pStyle w:val="Akapitzlist"/>
        <w:numPr>
          <w:ilvl w:val="0"/>
          <w:numId w:val="27"/>
        </w:numPr>
        <w:spacing w:after="240" w:line="360" w:lineRule="auto"/>
        <w:ind w:left="0" w:firstLine="0"/>
        <w:jc w:val="both"/>
        <w:rPr>
          <w:rFonts w:eastAsia="Times New Roman"/>
          <w:bCs/>
          <w:color w:val="323232"/>
        </w:rPr>
      </w:pPr>
      <w:r w:rsidRPr="006817C5">
        <w:rPr>
          <w:rFonts w:eastAsia="Times New Roman"/>
          <w:bCs/>
          <w:color w:val="323232"/>
        </w:rPr>
        <w:t xml:space="preserve">pręgi na plecach, nogach i rękach; </w:t>
      </w:r>
    </w:p>
    <w:p w14:paraId="7FFA1C4D" w14:textId="77777777" w:rsidR="00296E41" w:rsidRPr="006817C5" w:rsidRDefault="00296E41" w:rsidP="00296E41">
      <w:pPr>
        <w:pStyle w:val="Akapitzlist"/>
        <w:numPr>
          <w:ilvl w:val="0"/>
          <w:numId w:val="27"/>
        </w:numPr>
        <w:spacing w:after="240" w:line="360" w:lineRule="auto"/>
        <w:ind w:left="360"/>
        <w:jc w:val="both"/>
        <w:rPr>
          <w:rFonts w:eastAsia="Times New Roman"/>
          <w:bCs/>
          <w:color w:val="323232"/>
        </w:rPr>
      </w:pPr>
      <w:r w:rsidRPr="006817C5">
        <w:rPr>
          <w:rFonts w:eastAsia="Times New Roman"/>
          <w:bCs/>
          <w:color w:val="323232"/>
        </w:rPr>
        <w:t xml:space="preserve">złamania; </w:t>
      </w:r>
    </w:p>
    <w:p w14:paraId="391CBF2B" w14:textId="77777777" w:rsidR="00296E41" w:rsidRPr="006817C5" w:rsidRDefault="00296E41" w:rsidP="00296E41">
      <w:pPr>
        <w:pStyle w:val="Akapitzlist"/>
        <w:numPr>
          <w:ilvl w:val="0"/>
          <w:numId w:val="27"/>
        </w:numPr>
        <w:spacing w:after="240" w:line="360" w:lineRule="auto"/>
        <w:ind w:left="360"/>
        <w:jc w:val="both"/>
        <w:rPr>
          <w:rFonts w:eastAsia="Times New Roman"/>
          <w:bCs/>
          <w:color w:val="323232"/>
        </w:rPr>
      </w:pPr>
      <w:r w:rsidRPr="006817C5">
        <w:rPr>
          <w:rFonts w:eastAsia="Times New Roman"/>
          <w:bCs/>
          <w:color w:val="323232"/>
        </w:rPr>
        <w:t>wybicia palców;</w:t>
      </w:r>
    </w:p>
    <w:p w14:paraId="1EDE9E94" w14:textId="77777777" w:rsidR="00296E41" w:rsidRPr="006817C5" w:rsidRDefault="00296E41" w:rsidP="00296E41">
      <w:pPr>
        <w:pStyle w:val="Akapitzlist"/>
        <w:numPr>
          <w:ilvl w:val="0"/>
          <w:numId w:val="27"/>
        </w:numPr>
        <w:spacing w:after="240" w:line="360" w:lineRule="auto"/>
        <w:ind w:left="360"/>
        <w:jc w:val="both"/>
        <w:rPr>
          <w:rFonts w:eastAsia="Times New Roman"/>
          <w:bCs/>
          <w:color w:val="323232"/>
        </w:rPr>
      </w:pPr>
      <w:r w:rsidRPr="006817C5">
        <w:rPr>
          <w:rFonts w:eastAsia="Times New Roman"/>
          <w:bCs/>
          <w:color w:val="323232"/>
        </w:rPr>
        <w:t xml:space="preserve">pęknięcia skóry; </w:t>
      </w:r>
    </w:p>
    <w:p w14:paraId="5D7651F4" w14:textId="77777777" w:rsidR="00296E41" w:rsidRPr="006817C5" w:rsidRDefault="00296E41" w:rsidP="00296E41">
      <w:pPr>
        <w:pStyle w:val="Akapitzlist"/>
        <w:numPr>
          <w:ilvl w:val="0"/>
          <w:numId w:val="27"/>
        </w:numPr>
        <w:spacing w:after="240" w:line="360" w:lineRule="auto"/>
        <w:ind w:left="360"/>
        <w:jc w:val="both"/>
        <w:rPr>
          <w:rFonts w:eastAsia="Times New Roman"/>
          <w:bCs/>
          <w:color w:val="323232"/>
        </w:rPr>
      </w:pPr>
      <w:r w:rsidRPr="006817C5">
        <w:rPr>
          <w:rFonts w:eastAsia="Times New Roman"/>
          <w:bCs/>
          <w:color w:val="323232"/>
        </w:rPr>
        <w:t xml:space="preserve">strupy w miejscach przyczepu małżowin usznych do czaszki; </w:t>
      </w:r>
    </w:p>
    <w:p w14:paraId="1F32F4B4" w14:textId="77777777" w:rsidR="00296E41" w:rsidRPr="006817C5" w:rsidRDefault="00296E41" w:rsidP="00296E41">
      <w:pPr>
        <w:pStyle w:val="Akapitzlist"/>
        <w:numPr>
          <w:ilvl w:val="0"/>
          <w:numId w:val="27"/>
        </w:numPr>
        <w:spacing w:after="240" w:line="360" w:lineRule="auto"/>
        <w:ind w:left="360"/>
        <w:jc w:val="both"/>
        <w:rPr>
          <w:rFonts w:eastAsia="Times New Roman"/>
          <w:bCs/>
          <w:color w:val="323232"/>
        </w:rPr>
      </w:pPr>
      <w:r w:rsidRPr="006817C5">
        <w:rPr>
          <w:rFonts w:eastAsia="Times New Roman"/>
          <w:bCs/>
          <w:color w:val="323232"/>
        </w:rPr>
        <w:t xml:space="preserve">krwawe wylewy do obu gałek ocznych; </w:t>
      </w:r>
    </w:p>
    <w:p w14:paraId="00E268EC" w14:textId="77777777" w:rsidR="00296E41" w:rsidRPr="006817C5" w:rsidRDefault="00296E41" w:rsidP="00296E41">
      <w:pPr>
        <w:pStyle w:val="Akapitzlist"/>
        <w:numPr>
          <w:ilvl w:val="0"/>
          <w:numId w:val="27"/>
        </w:numPr>
        <w:spacing w:after="240" w:line="360" w:lineRule="auto"/>
        <w:ind w:left="360"/>
        <w:jc w:val="both"/>
        <w:rPr>
          <w:rFonts w:eastAsia="Times New Roman"/>
          <w:bCs/>
          <w:color w:val="323232"/>
        </w:rPr>
      </w:pPr>
      <w:r w:rsidRPr="006817C5">
        <w:rPr>
          <w:rFonts w:eastAsia="Times New Roman"/>
          <w:bCs/>
          <w:color w:val="323232"/>
        </w:rPr>
        <w:t xml:space="preserve">ślady po przypalaniu papierosem, przypominające pozostałości po ospie; </w:t>
      </w:r>
    </w:p>
    <w:p w14:paraId="08DFDCCF" w14:textId="77777777" w:rsidR="00296E41" w:rsidRPr="006817C5" w:rsidRDefault="00296E41" w:rsidP="00296E41">
      <w:pPr>
        <w:pStyle w:val="Akapitzlist"/>
        <w:numPr>
          <w:ilvl w:val="0"/>
          <w:numId w:val="27"/>
        </w:numPr>
        <w:spacing w:after="240" w:line="360" w:lineRule="auto"/>
        <w:ind w:left="360"/>
        <w:jc w:val="both"/>
        <w:rPr>
          <w:rFonts w:eastAsia="Times New Roman"/>
          <w:bCs/>
          <w:color w:val="323232"/>
        </w:rPr>
      </w:pPr>
      <w:r w:rsidRPr="006817C5">
        <w:rPr>
          <w:rFonts w:eastAsia="Times New Roman"/>
          <w:bCs/>
          <w:color w:val="323232"/>
        </w:rPr>
        <w:t>zasinienia na ciele dziecka, szczególnie takie, kiedy jeden ślad pokrywa się z drugim;</w:t>
      </w:r>
    </w:p>
    <w:p w14:paraId="0F26B816" w14:textId="77777777" w:rsidR="00296E41" w:rsidRPr="006817C5" w:rsidRDefault="00296E41" w:rsidP="00296E41">
      <w:pPr>
        <w:pStyle w:val="Akapitzlist"/>
        <w:numPr>
          <w:ilvl w:val="0"/>
          <w:numId w:val="27"/>
        </w:numPr>
        <w:spacing w:after="240" w:line="360" w:lineRule="auto"/>
        <w:ind w:left="360"/>
        <w:jc w:val="both"/>
        <w:rPr>
          <w:rFonts w:eastAsia="Times New Roman"/>
          <w:bCs/>
          <w:color w:val="323232"/>
        </w:rPr>
      </w:pPr>
      <w:r w:rsidRPr="006817C5">
        <w:rPr>
          <w:rFonts w:eastAsia="Times New Roman"/>
          <w:bCs/>
          <w:color w:val="323232"/>
        </w:rPr>
        <w:t xml:space="preserve"> liczne, na różnym etapie gojenia, znaki odbitej dłoni na ciele dziecka; </w:t>
      </w:r>
    </w:p>
    <w:p w14:paraId="5B70DC86" w14:textId="77777777" w:rsidR="00296E41" w:rsidRPr="006817C5" w:rsidRDefault="00296E41" w:rsidP="00296E41">
      <w:pPr>
        <w:pStyle w:val="Akapitzlist"/>
        <w:numPr>
          <w:ilvl w:val="0"/>
          <w:numId w:val="27"/>
        </w:numPr>
        <w:spacing w:after="240" w:line="360" w:lineRule="auto"/>
        <w:ind w:left="360"/>
        <w:jc w:val="both"/>
        <w:rPr>
          <w:rFonts w:eastAsia="Times New Roman"/>
          <w:bCs/>
          <w:color w:val="323232"/>
        </w:rPr>
      </w:pPr>
      <w:r w:rsidRPr="006817C5">
        <w:rPr>
          <w:rFonts w:eastAsia="Times New Roman"/>
          <w:bCs/>
          <w:color w:val="323232"/>
        </w:rPr>
        <w:t>krwawe sine ślady na podeszwach stóp.</w:t>
      </w:r>
    </w:p>
    <w:p w14:paraId="13C8EF8A" w14:textId="77777777" w:rsidR="00296E41" w:rsidRPr="006817C5" w:rsidRDefault="00296E41" w:rsidP="00296E41">
      <w:pPr>
        <w:spacing w:after="240" w:line="360" w:lineRule="auto"/>
        <w:jc w:val="both"/>
        <w:rPr>
          <w:rFonts w:eastAsia="Times New Roman"/>
          <w:b/>
          <w:color w:val="323232"/>
        </w:rPr>
      </w:pPr>
      <w:r w:rsidRPr="006817C5">
        <w:rPr>
          <w:rFonts w:eastAsia="Times New Roman"/>
          <w:b/>
          <w:color w:val="323232"/>
        </w:rPr>
        <w:t>Objawy fizyczne wykorzystania seksualnego:</w:t>
      </w:r>
    </w:p>
    <w:p w14:paraId="1E9A3DAD" w14:textId="77777777" w:rsidR="00296E41" w:rsidRPr="006817C5" w:rsidRDefault="00296E41" w:rsidP="00296E41">
      <w:pPr>
        <w:pStyle w:val="Akapitzlist"/>
        <w:numPr>
          <w:ilvl w:val="0"/>
          <w:numId w:val="28"/>
        </w:numPr>
        <w:spacing w:after="240" w:line="360" w:lineRule="auto"/>
        <w:ind w:left="0" w:firstLine="0"/>
        <w:jc w:val="both"/>
        <w:rPr>
          <w:rFonts w:eastAsia="Times New Roman"/>
          <w:bCs/>
          <w:color w:val="323232"/>
        </w:rPr>
      </w:pPr>
      <w:r w:rsidRPr="006817C5">
        <w:rPr>
          <w:rFonts w:eastAsia="Times New Roman"/>
          <w:bCs/>
          <w:color w:val="323232"/>
        </w:rPr>
        <w:lastRenderedPageBreak/>
        <w:t xml:space="preserve">Ciąża, która powstała u osoby poniżej 15. r.ż.; </w:t>
      </w:r>
    </w:p>
    <w:p w14:paraId="1E3CE6B3" w14:textId="77777777" w:rsidR="00296E41" w:rsidRPr="006817C5" w:rsidRDefault="00296E41" w:rsidP="00296E41">
      <w:pPr>
        <w:pStyle w:val="Akapitzlist"/>
        <w:numPr>
          <w:ilvl w:val="0"/>
          <w:numId w:val="28"/>
        </w:numPr>
        <w:spacing w:after="240" w:line="360" w:lineRule="auto"/>
        <w:ind w:left="360"/>
        <w:jc w:val="both"/>
        <w:rPr>
          <w:rFonts w:eastAsia="Times New Roman"/>
          <w:bCs/>
          <w:color w:val="323232"/>
        </w:rPr>
      </w:pPr>
      <w:r w:rsidRPr="006817C5">
        <w:rPr>
          <w:rFonts w:eastAsia="Times New Roman"/>
          <w:bCs/>
          <w:color w:val="323232"/>
        </w:rPr>
        <w:t xml:space="preserve">choroby przenoszone drogą płciową; </w:t>
      </w:r>
    </w:p>
    <w:p w14:paraId="216B1421" w14:textId="77777777" w:rsidR="00296E41" w:rsidRPr="006817C5" w:rsidRDefault="00296E41" w:rsidP="00296E41">
      <w:pPr>
        <w:pStyle w:val="Akapitzlist"/>
        <w:numPr>
          <w:ilvl w:val="0"/>
          <w:numId w:val="28"/>
        </w:numPr>
        <w:spacing w:after="240" w:line="360" w:lineRule="auto"/>
        <w:ind w:left="360"/>
        <w:jc w:val="both"/>
        <w:rPr>
          <w:rFonts w:eastAsia="Times New Roman"/>
          <w:bCs/>
          <w:color w:val="323232"/>
        </w:rPr>
      </w:pPr>
      <w:r w:rsidRPr="006817C5">
        <w:rPr>
          <w:rFonts w:eastAsia="Times New Roman"/>
          <w:bCs/>
          <w:color w:val="323232"/>
        </w:rPr>
        <w:t xml:space="preserve">obecność nasienia w otworach ciała dziecka; </w:t>
      </w:r>
    </w:p>
    <w:p w14:paraId="23F00B2F" w14:textId="77777777" w:rsidR="00296E41" w:rsidRPr="006817C5" w:rsidRDefault="00296E41" w:rsidP="00296E41">
      <w:pPr>
        <w:pStyle w:val="Akapitzlist"/>
        <w:numPr>
          <w:ilvl w:val="0"/>
          <w:numId w:val="28"/>
        </w:numPr>
        <w:spacing w:after="240" w:line="360" w:lineRule="auto"/>
        <w:ind w:left="360"/>
        <w:jc w:val="both"/>
        <w:rPr>
          <w:rFonts w:eastAsia="Times New Roman"/>
          <w:bCs/>
          <w:color w:val="323232"/>
        </w:rPr>
      </w:pPr>
      <w:r w:rsidRPr="006817C5">
        <w:rPr>
          <w:rFonts w:eastAsia="Times New Roman"/>
          <w:bCs/>
          <w:color w:val="323232"/>
        </w:rPr>
        <w:t xml:space="preserve">urazy genitaliów i odbytu dziecka; </w:t>
      </w:r>
    </w:p>
    <w:p w14:paraId="4AE9D1B5" w14:textId="77777777" w:rsidR="00296E41" w:rsidRPr="006817C5" w:rsidRDefault="00296E41" w:rsidP="00296E41">
      <w:pPr>
        <w:pStyle w:val="Akapitzlist"/>
        <w:numPr>
          <w:ilvl w:val="0"/>
          <w:numId w:val="28"/>
        </w:numPr>
        <w:spacing w:after="240" w:line="360" w:lineRule="auto"/>
        <w:ind w:left="360"/>
        <w:jc w:val="both"/>
        <w:rPr>
          <w:rFonts w:eastAsia="Times New Roman"/>
          <w:bCs/>
          <w:color w:val="323232"/>
        </w:rPr>
      </w:pPr>
      <w:r w:rsidRPr="006817C5">
        <w:rPr>
          <w:rFonts w:eastAsia="Times New Roman"/>
          <w:bCs/>
          <w:color w:val="323232"/>
        </w:rPr>
        <w:t>infekcje i stany zapalne okolic intymnych, zwłaszcza nawracające.</w:t>
      </w:r>
    </w:p>
    <w:p w14:paraId="071ED91C" w14:textId="77777777" w:rsidR="00296E41" w:rsidRPr="006817C5" w:rsidRDefault="00296E41" w:rsidP="00296E41">
      <w:pPr>
        <w:spacing w:after="240" w:line="360" w:lineRule="auto"/>
        <w:jc w:val="both"/>
        <w:rPr>
          <w:rFonts w:eastAsia="Times New Roman"/>
          <w:b/>
          <w:color w:val="323232"/>
        </w:rPr>
      </w:pPr>
      <w:r w:rsidRPr="006817C5">
        <w:rPr>
          <w:rFonts w:eastAsia="Times New Roman"/>
          <w:b/>
          <w:color w:val="323232"/>
        </w:rPr>
        <w:t>Symptomy wynikające z zaniedbania:</w:t>
      </w:r>
    </w:p>
    <w:p w14:paraId="457BBE2B" w14:textId="77777777" w:rsidR="00296E41" w:rsidRPr="006817C5" w:rsidRDefault="00296E41" w:rsidP="00296E41">
      <w:pPr>
        <w:pStyle w:val="Akapitzlist"/>
        <w:numPr>
          <w:ilvl w:val="0"/>
          <w:numId w:val="29"/>
        </w:numPr>
        <w:spacing w:after="240" w:line="360" w:lineRule="auto"/>
        <w:jc w:val="both"/>
        <w:rPr>
          <w:rFonts w:eastAsia="Times New Roman"/>
          <w:bCs/>
          <w:color w:val="323232"/>
        </w:rPr>
      </w:pPr>
      <w:r w:rsidRPr="006817C5">
        <w:rPr>
          <w:rFonts w:eastAsia="Times New Roman"/>
          <w:bCs/>
          <w:color w:val="323232"/>
        </w:rPr>
        <w:t>Dziecko jest brudne, często nieprzyjemnie pachnie, nie jest prawidłowo pielęgnowane (np. pozostawiane przez długi czas w zabrudzonych pieluchach).</w:t>
      </w:r>
    </w:p>
    <w:p w14:paraId="373B5DE6" w14:textId="77777777" w:rsidR="00296E41" w:rsidRPr="006817C5" w:rsidRDefault="00296E41" w:rsidP="00296E41">
      <w:pPr>
        <w:pStyle w:val="Akapitzlist"/>
        <w:numPr>
          <w:ilvl w:val="0"/>
          <w:numId w:val="29"/>
        </w:numPr>
        <w:spacing w:after="240" w:line="360" w:lineRule="auto"/>
        <w:jc w:val="both"/>
        <w:rPr>
          <w:rFonts w:eastAsia="Times New Roman"/>
          <w:bCs/>
          <w:color w:val="323232"/>
        </w:rPr>
      </w:pPr>
      <w:r w:rsidRPr="006817C5">
        <w:rPr>
          <w:rFonts w:eastAsia="Times New Roman"/>
          <w:bCs/>
          <w:color w:val="323232"/>
        </w:rPr>
        <w:t>Dziecko nie otrzymuje odpowiedniej opieki medycznej (np. nie jest szczepione, nie ma okularów, nie otrzymuje zaleconych leków).</w:t>
      </w:r>
    </w:p>
    <w:p w14:paraId="7B8E1811" w14:textId="77777777" w:rsidR="00296E41" w:rsidRPr="006817C5" w:rsidRDefault="00296E41" w:rsidP="00296E41">
      <w:pPr>
        <w:pStyle w:val="Akapitzlist"/>
        <w:numPr>
          <w:ilvl w:val="0"/>
          <w:numId w:val="29"/>
        </w:numPr>
        <w:spacing w:after="240" w:line="360" w:lineRule="auto"/>
        <w:jc w:val="both"/>
        <w:rPr>
          <w:rFonts w:eastAsia="Times New Roman"/>
          <w:bCs/>
          <w:color w:val="323232"/>
        </w:rPr>
      </w:pPr>
      <w:r w:rsidRPr="006817C5">
        <w:rPr>
          <w:rFonts w:eastAsia="Times New Roman"/>
          <w:bCs/>
          <w:color w:val="323232"/>
        </w:rPr>
        <w:t>Dziecko jest ubrane nieadekwatnie do pogody.</w:t>
      </w:r>
    </w:p>
    <w:p w14:paraId="153E4A60" w14:textId="77777777" w:rsidR="00296E41" w:rsidRPr="006817C5" w:rsidRDefault="00296E41" w:rsidP="00296E41">
      <w:pPr>
        <w:pStyle w:val="Akapitzlist"/>
        <w:numPr>
          <w:ilvl w:val="0"/>
          <w:numId w:val="29"/>
        </w:numPr>
        <w:spacing w:after="240" w:line="360" w:lineRule="auto"/>
        <w:jc w:val="both"/>
        <w:rPr>
          <w:rFonts w:eastAsia="Times New Roman"/>
          <w:bCs/>
          <w:color w:val="323232"/>
        </w:rPr>
      </w:pPr>
      <w:r w:rsidRPr="006817C5">
        <w:rPr>
          <w:rFonts w:eastAsia="Times New Roman"/>
          <w:bCs/>
          <w:color w:val="323232"/>
        </w:rPr>
        <w:t>Dziecko opuszcza się w nauce, jest często nieobecne w szkole czy przedszkolu.</w:t>
      </w:r>
    </w:p>
    <w:p w14:paraId="11B804A4" w14:textId="77777777" w:rsidR="00296E41" w:rsidRPr="006817C5" w:rsidRDefault="00296E41" w:rsidP="00296E41">
      <w:pPr>
        <w:pStyle w:val="Akapitzlist"/>
        <w:numPr>
          <w:ilvl w:val="0"/>
          <w:numId w:val="29"/>
        </w:numPr>
        <w:spacing w:after="240" w:line="360" w:lineRule="auto"/>
        <w:jc w:val="both"/>
        <w:rPr>
          <w:rFonts w:eastAsia="Times New Roman"/>
          <w:bCs/>
          <w:color w:val="323232"/>
        </w:rPr>
      </w:pPr>
      <w:r w:rsidRPr="006817C5">
        <w:rPr>
          <w:rFonts w:eastAsia="Times New Roman"/>
          <w:bCs/>
          <w:color w:val="323232"/>
        </w:rPr>
        <w:t>Dziecko nie otrzymuje regularnych posiłków, jest głodne, kradnie jedzenie kolegom.</w:t>
      </w:r>
    </w:p>
    <w:p w14:paraId="5B96D128" w14:textId="77777777" w:rsidR="00296E41" w:rsidRPr="006817C5" w:rsidRDefault="00296E41" w:rsidP="00296E41">
      <w:pPr>
        <w:pStyle w:val="Akapitzlist"/>
        <w:numPr>
          <w:ilvl w:val="0"/>
          <w:numId w:val="29"/>
        </w:numPr>
        <w:spacing w:after="240" w:line="360" w:lineRule="auto"/>
        <w:jc w:val="both"/>
        <w:rPr>
          <w:rFonts w:eastAsia="Times New Roman"/>
          <w:bCs/>
          <w:color w:val="323232"/>
        </w:rPr>
      </w:pPr>
      <w:r w:rsidRPr="006817C5">
        <w:rPr>
          <w:rFonts w:eastAsia="Times New Roman"/>
          <w:bCs/>
          <w:color w:val="323232"/>
        </w:rPr>
        <w:t>Dziecko przebywa w otoczeniu nieprzystosowanym do swojego etapu rozwojowego, co zagraża jego bezpieczeństwu.</w:t>
      </w:r>
    </w:p>
    <w:p w14:paraId="43E2D39B" w14:textId="77777777" w:rsidR="00296E41" w:rsidRPr="006817C5" w:rsidRDefault="00296E41" w:rsidP="00296E41">
      <w:pPr>
        <w:pStyle w:val="Akapitzlist"/>
        <w:numPr>
          <w:ilvl w:val="0"/>
          <w:numId w:val="29"/>
        </w:numPr>
        <w:spacing w:after="240" w:line="360" w:lineRule="auto"/>
        <w:jc w:val="both"/>
        <w:rPr>
          <w:rFonts w:eastAsia="Times New Roman"/>
          <w:bCs/>
          <w:color w:val="323232"/>
        </w:rPr>
      </w:pPr>
      <w:r w:rsidRPr="006817C5">
        <w:rPr>
          <w:rFonts w:eastAsia="Times New Roman"/>
          <w:bCs/>
          <w:color w:val="323232"/>
        </w:rPr>
        <w:t>Dziecko, którego stopień rozwoju na to nie pozwala, w szczególności dziecko poniżej 7 roku życia, pozostaje w domu bez opieki osoby dorosłej ( pozostawienie dziecka w wieku poniżej 7 lat samego w domu, jako dopuszczenie do jego przebywania w warunkach niebezpiecznych dla zdrowia człowieka, stanowi wykroczenie z art. 106 Ustawy z dnia 20 maja 1971 r. Kodeks wykroczeń (t.j. Dz. U. z 2023 r. poz. 2119). Wykroczenie to może popełnić wyłącznie osoba mająca obowiązek nadzoru lub opieki nad dzieckiem. W przypadku starszych dzieci odpowiedzialność będzie oceniana indywidualnie, w zależności od tego, czy osoba pozostawiona była w stanie rozpoznać lub obronić się przed niebezpieczeństwem, które mogło (lecz nie musiało) zagrażać jego zdrowiu. Popełnienie wykroczenia ma charakter formalny, tzn. wystarczy dopuszczenie do przebywania dziecka w takich okolicznościach, żaden skutek w postaci np. uszczerbku na zdrowiu nie musi zaistnieć, aby można było mówić o odpowiedzialności z tego artykułu)*</w:t>
      </w:r>
    </w:p>
    <w:p w14:paraId="2D7275A5" w14:textId="7178A9A2" w:rsidR="00FA4543" w:rsidRPr="00766089" w:rsidRDefault="00296E41" w:rsidP="00D8234E">
      <w:pPr>
        <w:spacing w:after="240" w:line="360" w:lineRule="auto"/>
        <w:rPr>
          <w:rFonts w:eastAsia="Times New Roman"/>
          <w:i/>
          <w:iCs/>
          <w:color w:val="323232"/>
        </w:rPr>
      </w:pPr>
      <w:r w:rsidRPr="006817C5">
        <w:rPr>
          <w:rFonts w:eastAsia="Times New Roman"/>
          <w:color w:val="323232"/>
        </w:rPr>
        <w:t>*</w:t>
      </w:r>
      <w:r w:rsidRPr="006817C5">
        <w:rPr>
          <w:rFonts w:eastAsia="Times New Roman"/>
          <w:i/>
          <w:iCs/>
          <w:color w:val="323232"/>
        </w:rPr>
        <w:t xml:space="preserve"> Załącznik opracowano na podstawie materiałów edukacyjnych i szkoleniowych Fundacji Dajemy Dzieciom Siłę</w:t>
      </w:r>
      <w:r w:rsidR="00766089">
        <w:rPr>
          <w:rFonts w:eastAsia="Times New Roman"/>
          <w:i/>
          <w:iCs/>
          <w:color w:val="323232"/>
        </w:rPr>
        <w:t>.</w:t>
      </w:r>
    </w:p>
    <w:p w14:paraId="0CA98A55" w14:textId="22C3FF09" w:rsidR="00FA4543" w:rsidRPr="006817C5" w:rsidRDefault="00FA4543" w:rsidP="00D8234E">
      <w:pPr>
        <w:spacing w:after="240" w:line="360" w:lineRule="auto"/>
        <w:rPr>
          <w:rFonts w:eastAsia="Times New Roman"/>
          <w:color w:val="323232"/>
        </w:rPr>
      </w:pPr>
    </w:p>
    <w:p w14:paraId="32887F94" w14:textId="77777777" w:rsidR="00DD5287" w:rsidRDefault="00DD5287" w:rsidP="00D8234E">
      <w:pPr>
        <w:spacing w:after="240" w:line="360" w:lineRule="auto"/>
        <w:ind w:left="2124" w:firstLine="708"/>
        <w:jc w:val="right"/>
        <w:rPr>
          <w:rFonts w:eastAsia="Times New Roman"/>
          <w:b/>
          <w:i/>
          <w:iCs/>
          <w:color w:val="323232"/>
        </w:rPr>
      </w:pPr>
    </w:p>
    <w:p w14:paraId="3CEF4C6D" w14:textId="0B4B0DFE" w:rsidR="00D8234E" w:rsidRPr="006817C5" w:rsidRDefault="00D8234E" w:rsidP="00DD5287">
      <w:pPr>
        <w:spacing w:after="240" w:line="360" w:lineRule="auto"/>
        <w:ind w:left="2124" w:firstLine="708"/>
        <w:jc w:val="right"/>
        <w:rPr>
          <w:rFonts w:eastAsia="Times New Roman"/>
          <w:b/>
          <w:bCs/>
          <w:i/>
          <w:iCs/>
          <w:color w:val="323232"/>
        </w:rPr>
      </w:pPr>
      <w:r w:rsidRPr="00766089">
        <w:rPr>
          <w:rFonts w:eastAsia="Times New Roman"/>
          <w:b/>
          <w:i/>
          <w:iCs/>
          <w:color w:val="323232"/>
        </w:rPr>
        <w:lastRenderedPageBreak/>
        <w:t xml:space="preserve">Załącznik nr  </w:t>
      </w:r>
      <w:r w:rsidR="000B57A5" w:rsidRPr="00766089">
        <w:rPr>
          <w:rFonts w:eastAsia="Times New Roman"/>
          <w:b/>
          <w:i/>
          <w:iCs/>
          <w:color w:val="323232"/>
        </w:rPr>
        <w:t>4</w:t>
      </w:r>
      <w:r w:rsidRPr="006817C5">
        <w:rPr>
          <w:rFonts w:eastAsia="Times New Roman"/>
          <w:i/>
          <w:iCs/>
          <w:color w:val="323232"/>
        </w:rPr>
        <w:t xml:space="preserve"> do Standardów ochrony dzieci przed krzywdzeniem</w:t>
      </w:r>
    </w:p>
    <w:p w14:paraId="5AD65D79" w14:textId="77777777" w:rsidR="00565499" w:rsidRDefault="00D8234E" w:rsidP="00565499">
      <w:pPr>
        <w:spacing w:after="240" w:line="360" w:lineRule="auto"/>
        <w:jc w:val="center"/>
        <w:rPr>
          <w:rFonts w:eastAsia="Times New Roman"/>
          <w:b/>
          <w:bCs/>
          <w:color w:val="323232"/>
        </w:rPr>
      </w:pPr>
      <w:r w:rsidRPr="006817C5">
        <w:rPr>
          <w:rFonts w:eastAsia="Times New Roman"/>
          <w:b/>
          <w:bCs/>
          <w:color w:val="323232"/>
        </w:rPr>
        <w:t>Zasady ochrony wizerunku i danych osobowych dzieci</w:t>
      </w:r>
      <w:r w:rsidRPr="006817C5">
        <w:rPr>
          <w:rFonts w:eastAsia="Times New Roman"/>
          <w:color w:val="323232"/>
        </w:rPr>
        <w:br/>
      </w:r>
    </w:p>
    <w:p w14:paraId="7EF5AD46" w14:textId="4FED39FC" w:rsidR="00D8234E" w:rsidRPr="006817C5" w:rsidRDefault="00D8234E" w:rsidP="00565499">
      <w:pPr>
        <w:spacing w:after="240" w:line="360" w:lineRule="auto"/>
        <w:jc w:val="center"/>
        <w:rPr>
          <w:rFonts w:eastAsia="Times New Roman"/>
          <w:color w:val="323232"/>
        </w:rPr>
      </w:pPr>
      <w:r w:rsidRPr="006817C5">
        <w:rPr>
          <w:rFonts w:eastAsia="Times New Roman"/>
          <w:b/>
          <w:bCs/>
          <w:color w:val="323232"/>
        </w:rPr>
        <w:t>Nasze wartości:</w:t>
      </w:r>
    </w:p>
    <w:p w14:paraId="320544A6" w14:textId="77777777" w:rsidR="00D8234E" w:rsidRPr="006817C5" w:rsidRDefault="00D8234E" w:rsidP="00F61D22">
      <w:pPr>
        <w:pStyle w:val="Akapitzlist"/>
        <w:numPr>
          <w:ilvl w:val="1"/>
          <w:numId w:val="13"/>
        </w:numPr>
        <w:spacing w:after="240" w:line="360" w:lineRule="auto"/>
        <w:jc w:val="both"/>
        <w:rPr>
          <w:rFonts w:eastAsia="Times New Roman"/>
          <w:color w:val="323232"/>
        </w:rPr>
      </w:pPr>
      <w:r w:rsidRPr="006817C5">
        <w:rPr>
          <w:rFonts w:eastAsia="Times New Roman"/>
          <w:color w:val="323232"/>
        </w:rPr>
        <w:t xml:space="preserve">W naszych działaniach kierujemy się odpowiedzialnością i rozwagą wobec utrwalania, przetwarzania, używania i publikowania wizerunków dzieci. </w:t>
      </w:r>
    </w:p>
    <w:p w14:paraId="0F2775A4" w14:textId="6D7DF6A5" w:rsidR="00D8234E" w:rsidRPr="006817C5" w:rsidRDefault="00D8234E" w:rsidP="00F61D22">
      <w:pPr>
        <w:pStyle w:val="Akapitzlist"/>
        <w:numPr>
          <w:ilvl w:val="1"/>
          <w:numId w:val="13"/>
        </w:numPr>
        <w:spacing w:after="240" w:line="360" w:lineRule="auto"/>
        <w:jc w:val="both"/>
        <w:rPr>
          <w:rFonts w:eastAsia="Times New Roman"/>
          <w:color w:val="323232"/>
        </w:rPr>
      </w:pPr>
      <w:r w:rsidRPr="006817C5">
        <w:rPr>
          <w:rFonts w:eastAsia="Times New Roman"/>
          <w:color w:val="323232"/>
        </w:rPr>
        <w:t xml:space="preserve">Dzielenie się zdjęciami i filmami z naszych aktywności służy celebrowaniu sukcesów dzieci, dokumentowaniu naszych działań i zawsze ma na uwadze bezpieczeństwo dzieci. Wykorzystujemy zdjęcia/nagrania pokazujące szeroki przekrój dzieci – chłopców i dziewczęta, dzieci w różnym wieku, o różnych uzdolnieniach, stopniu sprawności i reprezentujące różne grupy etniczne. </w:t>
      </w:r>
    </w:p>
    <w:p w14:paraId="5237B5FD" w14:textId="77777777" w:rsidR="00D8234E" w:rsidRPr="006817C5" w:rsidRDefault="00D8234E" w:rsidP="00F61D22">
      <w:pPr>
        <w:pStyle w:val="Akapitzlist"/>
        <w:numPr>
          <w:ilvl w:val="1"/>
          <w:numId w:val="13"/>
        </w:numPr>
        <w:spacing w:after="240" w:line="360" w:lineRule="auto"/>
        <w:jc w:val="both"/>
        <w:rPr>
          <w:rFonts w:eastAsia="Times New Roman"/>
          <w:color w:val="323232"/>
        </w:rPr>
      </w:pPr>
      <w:r w:rsidRPr="006817C5">
        <w:rPr>
          <w:rFonts w:eastAsia="Times New Roman"/>
          <w:color w:val="323232"/>
        </w:rPr>
        <w:t xml:space="preserve">Zgoda rodziców/opiekunów prawnych na wykorzystanie wizerunku ich dziecka jest tylko wtedy wiążąca, jeśli dzieci i rodzice/opiekunowie prawni zostali poinformowani o sposobie wykorzystania zdjęć/nagrań i ryzyku wiążącym się z publikacją wizerunku. </w:t>
      </w:r>
    </w:p>
    <w:p w14:paraId="3E4D9EAD" w14:textId="77777777" w:rsidR="00D8234E" w:rsidRPr="006817C5" w:rsidRDefault="00D8234E" w:rsidP="00D8234E">
      <w:pPr>
        <w:pStyle w:val="Akapitzlist"/>
        <w:spacing w:after="240" w:line="360" w:lineRule="auto"/>
        <w:ind w:left="360"/>
        <w:jc w:val="center"/>
        <w:rPr>
          <w:rFonts w:eastAsia="Times New Roman"/>
          <w:b/>
          <w:bCs/>
          <w:color w:val="323232"/>
        </w:rPr>
      </w:pPr>
      <w:r w:rsidRPr="006817C5">
        <w:rPr>
          <w:rFonts w:eastAsia="Times New Roman"/>
          <w:color w:val="323232"/>
        </w:rPr>
        <w:br/>
      </w:r>
      <w:r w:rsidRPr="006817C5">
        <w:rPr>
          <w:rFonts w:eastAsia="Times New Roman"/>
          <w:color w:val="323232"/>
        </w:rPr>
        <w:br/>
      </w:r>
      <w:r w:rsidRPr="006817C5">
        <w:rPr>
          <w:rFonts w:eastAsia="Times New Roman"/>
          <w:b/>
          <w:bCs/>
          <w:color w:val="323232"/>
        </w:rPr>
        <w:t>Dbamy o bezpieczeństwo wizerunków dzieci poprzez:</w:t>
      </w:r>
    </w:p>
    <w:p w14:paraId="42CD1EAD" w14:textId="77777777" w:rsidR="00D8234E" w:rsidRPr="006817C5" w:rsidRDefault="00D8234E" w:rsidP="00D8234E">
      <w:pPr>
        <w:pStyle w:val="Akapitzlist"/>
        <w:spacing w:after="240" w:line="360" w:lineRule="auto"/>
        <w:ind w:left="360"/>
        <w:jc w:val="center"/>
        <w:rPr>
          <w:rFonts w:eastAsia="Times New Roman"/>
          <w:color w:val="323232"/>
        </w:rPr>
      </w:pPr>
    </w:p>
    <w:p w14:paraId="521EA5CB" w14:textId="77777777" w:rsidR="00D8234E" w:rsidRPr="006817C5" w:rsidRDefault="00D8234E" w:rsidP="00F61D22">
      <w:pPr>
        <w:pStyle w:val="Akapitzlist"/>
        <w:numPr>
          <w:ilvl w:val="0"/>
          <w:numId w:val="15"/>
        </w:numPr>
        <w:spacing w:after="240" w:line="360" w:lineRule="auto"/>
        <w:jc w:val="both"/>
        <w:rPr>
          <w:rFonts w:eastAsia="Times New Roman"/>
          <w:color w:val="323232"/>
        </w:rPr>
      </w:pPr>
      <w:r w:rsidRPr="006817C5">
        <w:rPr>
          <w:rFonts w:eastAsia="Times New Roman"/>
          <w:color w:val="323232"/>
        </w:rPr>
        <w:t xml:space="preserve">Pytanie o pisemną zgodę rodziców/opiekunów prawnych oraz o zgodę dzieci przed zrobieniem i publikacją zdjęcia/nagrania. </w:t>
      </w:r>
    </w:p>
    <w:p w14:paraId="7CCB3981" w14:textId="77777777" w:rsidR="00D8234E" w:rsidRPr="006817C5" w:rsidRDefault="00D8234E" w:rsidP="00F61D22">
      <w:pPr>
        <w:pStyle w:val="Akapitzlist"/>
        <w:numPr>
          <w:ilvl w:val="0"/>
          <w:numId w:val="15"/>
        </w:numPr>
        <w:spacing w:after="240" w:line="360" w:lineRule="auto"/>
        <w:jc w:val="both"/>
        <w:rPr>
          <w:rFonts w:eastAsia="Times New Roman"/>
          <w:color w:val="323232"/>
        </w:rPr>
      </w:pPr>
      <w:r w:rsidRPr="006817C5">
        <w:rPr>
          <w:rFonts w:eastAsia="Times New Roman"/>
          <w:color w:val="323232"/>
        </w:rPr>
        <w:t xml:space="preserve">Udzielenie wyjaśnień, do czego wykorzystamy zdjęcia/nagrania i w jakim kontekście, jak będziemy przechowywać te dane i jakie potencjalne ryzyko wiąże się z publikacją zdjęć/ nagrań online. </w:t>
      </w:r>
    </w:p>
    <w:p w14:paraId="1B6A051F" w14:textId="77777777" w:rsidR="00D8234E" w:rsidRPr="006817C5" w:rsidRDefault="00D8234E" w:rsidP="00F61D22">
      <w:pPr>
        <w:pStyle w:val="Akapitzlist"/>
        <w:numPr>
          <w:ilvl w:val="0"/>
          <w:numId w:val="15"/>
        </w:numPr>
        <w:spacing w:after="240" w:line="360" w:lineRule="auto"/>
        <w:jc w:val="both"/>
        <w:rPr>
          <w:rFonts w:eastAsia="Times New Roman"/>
          <w:color w:val="323232"/>
        </w:rPr>
      </w:pPr>
      <w:r w:rsidRPr="006817C5">
        <w:rPr>
          <w:rFonts w:eastAsia="Times New Roman"/>
          <w:color w:val="323232"/>
        </w:rPr>
        <w:t xml:space="preserve">Unikanie podpisywania zdjęć/nagrań informacjami identyfikującymi dziecko z imienia </w:t>
      </w:r>
      <w:r w:rsidRPr="006817C5">
        <w:rPr>
          <w:rFonts w:eastAsia="Times New Roman"/>
          <w:color w:val="323232"/>
        </w:rPr>
        <w:br/>
        <w:t xml:space="preserve">i nazwiska. Jeśli konieczne jest podpisanie dziecka używamy tylko imienia. </w:t>
      </w:r>
    </w:p>
    <w:p w14:paraId="4D534875" w14:textId="77777777" w:rsidR="00D8234E" w:rsidRPr="006817C5" w:rsidRDefault="00D8234E" w:rsidP="00F61D22">
      <w:pPr>
        <w:pStyle w:val="Akapitzlist"/>
        <w:numPr>
          <w:ilvl w:val="0"/>
          <w:numId w:val="15"/>
        </w:numPr>
        <w:spacing w:after="240" w:line="360" w:lineRule="auto"/>
        <w:jc w:val="both"/>
        <w:rPr>
          <w:rFonts w:eastAsia="Times New Roman"/>
          <w:color w:val="323232"/>
        </w:rPr>
      </w:pPr>
      <w:r w:rsidRPr="006817C5">
        <w:rPr>
          <w:rFonts w:eastAsia="Times New Roman"/>
          <w:color w:val="323232"/>
        </w:rPr>
        <w:t>Nie ujawniania się jakichkolwiek informacji wrażliwych o dziecku dotyczących m.in. stanu zdrowia, sytuacji materialnej, sytuacji prawnej i powiązanych z wizerunkiem dziecka.</w:t>
      </w:r>
    </w:p>
    <w:p w14:paraId="0F0F9450" w14:textId="77777777" w:rsidR="00D8234E" w:rsidRPr="006817C5" w:rsidRDefault="00D8234E" w:rsidP="00F61D22">
      <w:pPr>
        <w:pStyle w:val="Akapitzlist"/>
        <w:numPr>
          <w:ilvl w:val="0"/>
          <w:numId w:val="15"/>
        </w:numPr>
        <w:spacing w:after="240" w:line="360" w:lineRule="auto"/>
        <w:jc w:val="both"/>
        <w:rPr>
          <w:rFonts w:eastAsia="Times New Roman"/>
          <w:color w:val="323232"/>
        </w:rPr>
      </w:pPr>
      <w:r w:rsidRPr="006817C5">
        <w:rPr>
          <w:rFonts w:eastAsia="Times New Roman"/>
          <w:color w:val="323232"/>
        </w:rPr>
        <w:t xml:space="preserve">Zmniejszenie ryzyka kopiowania i niestosownego wykorzystania zdjęć/nagrań dzieci poprzez przyjęcie zasad: </w:t>
      </w:r>
    </w:p>
    <w:p w14:paraId="63B97270" w14:textId="77777777" w:rsidR="00D8234E" w:rsidRPr="006817C5" w:rsidRDefault="00D8234E" w:rsidP="00D8234E">
      <w:pPr>
        <w:pStyle w:val="Akapitzlist"/>
        <w:spacing w:after="240" w:line="360" w:lineRule="auto"/>
        <w:ind w:left="360"/>
        <w:jc w:val="both"/>
        <w:rPr>
          <w:rFonts w:eastAsia="Times New Roman"/>
          <w:color w:val="323232"/>
        </w:rPr>
      </w:pPr>
      <w:r w:rsidRPr="006817C5">
        <w:rPr>
          <w:rFonts w:eastAsia="Times New Roman"/>
          <w:color w:val="323232"/>
        </w:rPr>
        <w:t xml:space="preserve">• wszystkie dzieci znajdujące się na zdjęciu/nagraniu muszą być ubrane, a sytuacja zdjęcia/nagrania nie jest dla dziecka poniżająca, ośmieszająca ani nie ukazuje go </w:t>
      </w:r>
      <w:r w:rsidRPr="006817C5">
        <w:rPr>
          <w:rFonts w:eastAsia="Times New Roman"/>
          <w:color w:val="323232"/>
        </w:rPr>
        <w:br/>
        <w:t xml:space="preserve">w negatywnym kontekście, </w:t>
      </w:r>
    </w:p>
    <w:p w14:paraId="5C68276D" w14:textId="77777777" w:rsidR="00D8234E" w:rsidRPr="006817C5" w:rsidRDefault="00D8234E" w:rsidP="00D8234E">
      <w:pPr>
        <w:pStyle w:val="Akapitzlist"/>
        <w:spacing w:after="240" w:line="360" w:lineRule="auto"/>
        <w:ind w:left="360"/>
        <w:jc w:val="both"/>
        <w:rPr>
          <w:rFonts w:eastAsia="Times New Roman"/>
          <w:color w:val="323232"/>
        </w:rPr>
      </w:pPr>
      <w:r w:rsidRPr="006817C5">
        <w:rPr>
          <w:rFonts w:eastAsia="Times New Roman"/>
          <w:color w:val="323232"/>
        </w:rPr>
        <w:lastRenderedPageBreak/>
        <w:t xml:space="preserve">• zdjęcia/nagrania dzieci powinny się koncentrować na czynnościach wykonywanych przez dzieci i w miarę możliwości przedstawiać dzieci w grupie, a nie pojedyncze osoby. </w:t>
      </w:r>
    </w:p>
    <w:p w14:paraId="22BD5A4A" w14:textId="77777777" w:rsidR="00D8234E" w:rsidRPr="006817C5" w:rsidRDefault="00D8234E" w:rsidP="00F61D22">
      <w:pPr>
        <w:pStyle w:val="Akapitzlist"/>
        <w:numPr>
          <w:ilvl w:val="0"/>
          <w:numId w:val="15"/>
        </w:numPr>
        <w:spacing w:after="240" w:line="360" w:lineRule="auto"/>
        <w:jc w:val="both"/>
        <w:rPr>
          <w:rFonts w:eastAsia="Times New Roman"/>
          <w:color w:val="323232"/>
        </w:rPr>
      </w:pPr>
      <w:r w:rsidRPr="006817C5">
        <w:rPr>
          <w:rFonts w:eastAsia="Times New Roman"/>
          <w:color w:val="323232"/>
        </w:rPr>
        <w:t xml:space="preserve">Rezygnację z publikacji zdjęć dzieci, nad którymi nie sprawujemy już opieki, jeśli one lub ich rodzice/opiekunowie prawni nie wyrazili zgody na wykorzystanie zdjęć po zakończeniu współpracy z instytucją. </w:t>
      </w:r>
    </w:p>
    <w:p w14:paraId="553D8C9E" w14:textId="77777777" w:rsidR="00D8234E" w:rsidRPr="006817C5" w:rsidRDefault="00D8234E" w:rsidP="00F61D22">
      <w:pPr>
        <w:pStyle w:val="Akapitzlist"/>
        <w:numPr>
          <w:ilvl w:val="0"/>
          <w:numId w:val="15"/>
        </w:numPr>
        <w:spacing w:after="240" w:line="360" w:lineRule="auto"/>
        <w:jc w:val="both"/>
        <w:rPr>
          <w:rFonts w:eastAsia="Times New Roman"/>
          <w:color w:val="323232"/>
        </w:rPr>
      </w:pPr>
      <w:r w:rsidRPr="006817C5">
        <w:rPr>
          <w:rFonts w:eastAsia="Times New Roman"/>
          <w:color w:val="323232"/>
        </w:rPr>
        <w:t xml:space="preserve">Przyjęcie zasady, że wszystkie podejrzenia i problemy dotyczące niewłaściwego rozpowszechniania wizerunków dzieci należy rejestrować i zgłaszać kierownictwu instytucji, podobnie jak inne niepokojące sygnały dotyczące zagrożenia bezpieczeństwa dzieci. </w:t>
      </w:r>
    </w:p>
    <w:p w14:paraId="569BC0B0" w14:textId="77777777" w:rsidR="00766089" w:rsidRDefault="00766089" w:rsidP="00D8234E">
      <w:pPr>
        <w:spacing w:after="240" w:line="360" w:lineRule="auto"/>
        <w:jc w:val="center"/>
        <w:rPr>
          <w:rFonts w:eastAsia="Times New Roman"/>
          <w:b/>
          <w:bCs/>
          <w:color w:val="323232"/>
        </w:rPr>
      </w:pPr>
    </w:p>
    <w:p w14:paraId="35486B08" w14:textId="2E92F3B2" w:rsidR="00D8234E" w:rsidRPr="006817C5" w:rsidRDefault="00D8234E" w:rsidP="00D8234E">
      <w:pPr>
        <w:spacing w:after="240" w:line="360" w:lineRule="auto"/>
        <w:jc w:val="center"/>
        <w:rPr>
          <w:rFonts w:eastAsia="Times New Roman"/>
          <w:b/>
          <w:bCs/>
          <w:color w:val="323232"/>
        </w:rPr>
      </w:pPr>
      <w:r w:rsidRPr="006817C5">
        <w:rPr>
          <w:rFonts w:eastAsia="Times New Roman"/>
          <w:b/>
          <w:bCs/>
          <w:color w:val="323232"/>
        </w:rPr>
        <w:t xml:space="preserve">Rejestrowanie wizerunków dzieci </w:t>
      </w:r>
    </w:p>
    <w:p w14:paraId="363EDF62" w14:textId="528EC0A4" w:rsidR="00D8234E" w:rsidRPr="006817C5" w:rsidRDefault="00D8234E" w:rsidP="00F61D22">
      <w:pPr>
        <w:pStyle w:val="Akapitzlist"/>
        <w:numPr>
          <w:ilvl w:val="0"/>
          <w:numId w:val="23"/>
        </w:numPr>
        <w:spacing w:after="240" w:line="360" w:lineRule="auto"/>
        <w:ind w:left="360"/>
        <w:rPr>
          <w:rFonts w:eastAsia="Times New Roman"/>
          <w:b/>
          <w:bCs/>
          <w:color w:val="323232"/>
        </w:rPr>
      </w:pPr>
      <w:r w:rsidRPr="006817C5">
        <w:rPr>
          <w:rFonts w:eastAsia="Times New Roman"/>
          <w:color w:val="323232"/>
        </w:rPr>
        <w:t xml:space="preserve">W sytuacjach, w których </w:t>
      </w:r>
      <w:r w:rsidR="006A359A" w:rsidRPr="006817C5">
        <w:rPr>
          <w:rFonts w:eastAsia="Times New Roman"/>
          <w:color w:val="323232"/>
        </w:rPr>
        <w:t>Żłobek</w:t>
      </w:r>
      <w:r w:rsidRPr="006817C5">
        <w:rPr>
          <w:rFonts w:eastAsia="Times New Roman"/>
          <w:color w:val="323232"/>
        </w:rPr>
        <w:t xml:space="preserve"> rejestruje wizerunki dzieci do własnego użytku, deklarujemy, że: </w:t>
      </w:r>
    </w:p>
    <w:p w14:paraId="250C8566" w14:textId="77777777" w:rsidR="00D8234E" w:rsidRPr="006817C5" w:rsidRDefault="00D8234E" w:rsidP="00F61D22">
      <w:pPr>
        <w:pStyle w:val="Akapitzlist"/>
        <w:numPr>
          <w:ilvl w:val="0"/>
          <w:numId w:val="22"/>
        </w:numPr>
        <w:spacing w:after="240" w:line="360" w:lineRule="auto"/>
        <w:jc w:val="both"/>
        <w:rPr>
          <w:rFonts w:eastAsia="Times New Roman"/>
          <w:color w:val="323232"/>
        </w:rPr>
      </w:pPr>
      <w:r w:rsidRPr="006817C5">
        <w:rPr>
          <w:rFonts w:eastAsia="Times New Roman"/>
          <w:color w:val="323232"/>
        </w:rPr>
        <w:t xml:space="preserve">Dzieci i rodzice/opiekunowie prawni zawsze będą poinformowani o tym, że dane wydarzenie będzie rejestrowane. </w:t>
      </w:r>
    </w:p>
    <w:p w14:paraId="6C6668E0" w14:textId="77777777" w:rsidR="00D8234E" w:rsidRPr="006817C5" w:rsidRDefault="00D8234E" w:rsidP="00F61D22">
      <w:pPr>
        <w:pStyle w:val="Akapitzlist"/>
        <w:numPr>
          <w:ilvl w:val="0"/>
          <w:numId w:val="22"/>
        </w:numPr>
        <w:spacing w:after="240" w:line="360" w:lineRule="auto"/>
        <w:jc w:val="both"/>
        <w:rPr>
          <w:rFonts w:eastAsia="Times New Roman"/>
          <w:color w:val="323232"/>
        </w:rPr>
      </w:pPr>
      <w:r w:rsidRPr="006817C5">
        <w:rPr>
          <w:rFonts w:eastAsia="Times New Roman"/>
          <w:color w:val="323232"/>
        </w:rPr>
        <w:t xml:space="preserve">Zgoda rodziców/opiekunów prawnych na rejestrację wydarzenia zostanie przyjęta przez nas na piśmie. </w:t>
      </w:r>
    </w:p>
    <w:p w14:paraId="2FD25CE0" w14:textId="77777777" w:rsidR="00D8234E" w:rsidRPr="006817C5" w:rsidRDefault="00D8234E" w:rsidP="00F61D22">
      <w:pPr>
        <w:pStyle w:val="Akapitzlist"/>
        <w:numPr>
          <w:ilvl w:val="0"/>
          <w:numId w:val="23"/>
        </w:numPr>
        <w:spacing w:after="240" w:line="360" w:lineRule="auto"/>
        <w:ind w:left="360"/>
        <w:jc w:val="both"/>
        <w:rPr>
          <w:rFonts w:eastAsia="Times New Roman"/>
          <w:color w:val="323232"/>
        </w:rPr>
      </w:pPr>
      <w:r w:rsidRPr="006817C5">
        <w:rPr>
          <w:rFonts w:eastAsia="Times New Roman"/>
          <w:color w:val="323232"/>
        </w:rPr>
        <w:t>Jeśli rejestracja wydarzenia zostanie zlecona osobie zewnętrznej (wynajętemu fotografowi lub kamerzyście) zadbamy o bezpieczeństwo dzieci poprzez:</w:t>
      </w:r>
    </w:p>
    <w:p w14:paraId="3441CED3" w14:textId="77777777" w:rsidR="00D8234E" w:rsidRPr="006817C5" w:rsidRDefault="00D8234E" w:rsidP="00F61D22">
      <w:pPr>
        <w:pStyle w:val="Akapitzlist"/>
        <w:numPr>
          <w:ilvl w:val="0"/>
          <w:numId w:val="24"/>
        </w:numPr>
        <w:spacing w:after="240" w:line="360" w:lineRule="auto"/>
        <w:jc w:val="both"/>
        <w:rPr>
          <w:rFonts w:eastAsia="Times New Roman"/>
          <w:color w:val="323232"/>
        </w:rPr>
      </w:pPr>
      <w:r w:rsidRPr="006817C5">
        <w:rPr>
          <w:rFonts w:eastAsia="Times New Roman"/>
          <w:color w:val="323232"/>
        </w:rPr>
        <w:t xml:space="preserve">zobowiązanie osoby/firmy rejestrującej wydarzenie do przestrzegania niniejszych wytycznych, </w:t>
      </w:r>
    </w:p>
    <w:p w14:paraId="5BA83923" w14:textId="77777777" w:rsidR="00D8234E" w:rsidRPr="006817C5" w:rsidRDefault="00D8234E" w:rsidP="00F61D22">
      <w:pPr>
        <w:pStyle w:val="Akapitzlist"/>
        <w:numPr>
          <w:ilvl w:val="0"/>
          <w:numId w:val="24"/>
        </w:numPr>
        <w:spacing w:after="240" w:line="360" w:lineRule="auto"/>
        <w:jc w:val="both"/>
        <w:rPr>
          <w:rFonts w:eastAsia="Times New Roman"/>
          <w:color w:val="323232"/>
        </w:rPr>
      </w:pPr>
      <w:r w:rsidRPr="006817C5">
        <w:rPr>
          <w:rFonts w:eastAsia="Times New Roman"/>
          <w:color w:val="323232"/>
        </w:rPr>
        <w:t xml:space="preserve">zobowiązanie osoby/firmy rejestrującej wydarzenie do noszenia identyfikatora w czasie trwania wydarzenia, </w:t>
      </w:r>
    </w:p>
    <w:p w14:paraId="5FA4CE4D" w14:textId="6080C244" w:rsidR="00D8234E" w:rsidRPr="006817C5" w:rsidRDefault="00D8234E" w:rsidP="00F61D22">
      <w:pPr>
        <w:pStyle w:val="Akapitzlist"/>
        <w:numPr>
          <w:ilvl w:val="0"/>
          <w:numId w:val="24"/>
        </w:numPr>
        <w:spacing w:after="240" w:line="360" w:lineRule="auto"/>
        <w:jc w:val="both"/>
        <w:rPr>
          <w:rFonts w:eastAsia="Times New Roman"/>
          <w:color w:val="323232"/>
        </w:rPr>
      </w:pPr>
      <w:r w:rsidRPr="006817C5">
        <w:rPr>
          <w:rFonts w:eastAsia="Times New Roman"/>
          <w:color w:val="323232"/>
        </w:rPr>
        <w:t xml:space="preserve">niedopuszczenie do sytuacji, w której osoba/firma rejestrująca będzie przebywała z dziećmi bez nadzoru pracownika </w:t>
      </w:r>
      <w:r w:rsidR="00766089">
        <w:rPr>
          <w:rFonts w:eastAsia="Times New Roman"/>
          <w:color w:val="323232"/>
        </w:rPr>
        <w:t>Żłobka</w:t>
      </w:r>
      <w:r w:rsidRPr="006817C5">
        <w:rPr>
          <w:rFonts w:eastAsia="Times New Roman"/>
          <w:color w:val="323232"/>
        </w:rPr>
        <w:t xml:space="preserve">, </w:t>
      </w:r>
    </w:p>
    <w:p w14:paraId="508B50F7" w14:textId="77777777" w:rsidR="00D8234E" w:rsidRPr="006817C5" w:rsidRDefault="00D8234E" w:rsidP="00F61D22">
      <w:pPr>
        <w:pStyle w:val="Akapitzlist"/>
        <w:numPr>
          <w:ilvl w:val="0"/>
          <w:numId w:val="24"/>
        </w:numPr>
        <w:spacing w:after="240" w:line="360" w:lineRule="auto"/>
        <w:jc w:val="both"/>
        <w:rPr>
          <w:rFonts w:eastAsia="Times New Roman"/>
          <w:color w:val="323232"/>
        </w:rPr>
      </w:pPr>
      <w:r w:rsidRPr="006817C5">
        <w:rPr>
          <w:rFonts w:eastAsia="Times New Roman"/>
          <w:color w:val="323232"/>
        </w:rPr>
        <w:t xml:space="preserve">poinformowanie rodziców/opiekunów prawnych oraz dzieci, że osoba/firma rejestrująca wydarzenie będzie obecna podczas wydarzenia i upewnienie się, że rodzice/opiekunowie prawni udzielili pisemnej zgody na rejestrowanie wizerunku ich dzieci. </w:t>
      </w:r>
    </w:p>
    <w:p w14:paraId="0BADEA47" w14:textId="77777777" w:rsidR="00D8234E" w:rsidRPr="006817C5" w:rsidRDefault="00D8234E" w:rsidP="00F61D22">
      <w:pPr>
        <w:pStyle w:val="Akapitzlist"/>
        <w:numPr>
          <w:ilvl w:val="0"/>
          <w:numId w:val="23"/>
        </w:numPr>
        <w:spacing w:after="240" w:line="360" w:lineRule="auto"/>
        <w:ind w:left="360"/>
        <w:jc w:val="both"/>
        <w:rPr>
          <w:rFonts w:eastAsia="Times New Roman"/>
          <w:color w:val="323232"/>
        </w:rPr>
      </w:pPr>
      <w:r w:rsidRPr="006817C5">
        <w:rPr>
          <w:rFonts w:eastAsia="Times New Roman"/>
          <w:color w:val="323232"/>
        </w:rPr>
        <w:t xml:space="preserve">Jeśli wizerunek dziecka stanowi jedynie szczegół całości takiej jak zgromadzenie, krajobraz, impreza publiczna, zgoda rodziców/opiekunów prawnych dziecka nie jest wymagana. </w:t>
      </w:r>
    </w:p>
    <w:p w14:paraId="2A015167" w14:textId="77777777" w:rsidR="00D8234E" w:rsidRPr="006817C5" w:rsidRDefault="00D8234E" w:rsidP="00D8234E">
      <w:pPr>
        <w:pStyle w:val="Akapitzlist"/>
        <w:spacing w:after="240" w:line="360" w:lineRule="auto"/>
        <w:ind w:left="360"/>
        <w:jc w:val="both"/>
        <w:rPr>
          <w:rFonts w:eastAsia="Times New Roman"/>
          <w:color w:val="323232"/>
        </w:rPr>
      </w:pPr>
    </w:p>
    <w:p w14:paraId="0F9CAB52" w14:textId="77777777" w:rsidR="00D8234E" w:rsidRPr="006817C5" w:rsidRDefault="00D8234E" w:rsidP="00D8234E">
      <w:pPr>
        <w:spacing w:after="240" w:line="360" w:lineRule="auto"/>
        <w:jc w:val="center"/>
        <w:rPr>
          <w:rFonts w:eastAsia="Times New Roman"/>
          <w:color w:val="323232"/>
        </w:rPr>
      </w:pPr>
      <w:r w:rsidRPr="006817C5">
        <w:rPr>
          <w:rFonts w:eastAsia="Times New Roman"/>
          <w:b/>
          <w:bCs/>
          <w:color w:val="323232"/>
        </w:rPr>
        <w:lastRenderedPageBreak/>
        <w:t>Rejestrowanie wizerunku dzieci przez osoby trzecie i media</w:t>
      </w:r>
    </w:p>
    <w:p w14:paraId="08652689" w14:textId="4AE891CE" w:rsidR="00D8234E" w:rsidRPr="006817C5" w:rsidRDefault="00D8234E" w:rsidP="00F61D22">
      <w:pPr>
        <w:pStyle w:val="Akapitzlist"/>
        <w:numPr>
          <w:ilvl w:val="0"/>
          <w:numId w:val="16"/>
        </w:numPr>
        <w:spacing w:after="240" w:line="360" w:lineRule="auto"/>
        <w:jc w:val="both"/>
        <w:rPr>
          <w:rFonts w:eastAsia="Times New Roman"/>
          <w:color w:val="323232"/>
        </w:rPr>
      </w:pPr>
      <w:r w:rsidRPr="006817C5">
        <w:rPr>
          <w:rFonts w:eastAsia="Times New Roman"/>
          <w:color w:val="323232"/>
        </w:rPr>
        <w:t xml:space="preserve"> Jeśli przedstawiciele mediów lub dowolna inna osoba będą chcieli zarejestrować organizowane przez nas wydarzenie i opublikować zebrany materiał, muszą zgłosić taką prośbę wcześniej i uzyskać zgodę </w:t>
      </w:r>
      <w:r w:rsidR="00766089">
        <w:rPr>
          <w:rFonts w:eastAsia="Times New Roman"/>
          <w:color w:val="323232"/>
        </w:rPr>
        <w:t>zastępcy dyrektora Żłobka</w:t>
      </w:r>
      <w:r w:rsidRPr="006817C5">
        <w:rPr>
          <w:rFonts w:eastAsia="Times New Roman"/>
          <w:color w:val="323232"/>
        </w:rPr>
        <w:t xml:space="preserve">. W takiej sytuacji należy upewnić się, że rodzice/opiekunowie prawni udzielili pisemnej zgody na rejestrowanie wizerunku ich dzieci. </w:t>
      </w:r>
      <w:r w:rsidR="006A359A" w:rsidRPr="006817C5">
        <w:rPr>
          <w:rFonts w:eastAsia="Times New Roman"/>
          <w:color w:val="323232"/>
        </w:rPr>
        <w:t>Żłobek</w:t>
      </w:r>
      <w:r w:rsidRPr="006817C5">
        <w:rPr>
          <w:rFonts w:eastAsia="Times New Roman"/>
          <w:color w:val="323232"/>
        </w:rPr>
        <w:t xml:space="preserve"> oczekuje informacji o: </w:t>
      </w:r>
    </w:p>
    <w:p w14:paraId="2B83FCA9" w14:textId="77777777" w:rsidR="00D8234E" w:rsidRPr="006817C5" w:rsidRDefault="00D8234E" w:rsidP="00F61D22">
      <w:pPr>
        <w:pStyle w:val="Akapitzlist"/>
        <w:numPr>
          <w:ilvl w:val="0"/>
          <w:numId w:val="21"/>
        </w:numPr>
        <w:spacing w:after="240" w:line="360" w:lineRule="auto"/>
        <w:jc w:val="both"/>
        <w:rPr>
          <w:rFonts w:eastAsia="Times New Roman"/>
          <w:color w:val="323232"/>
        </w:rPr>
      </w:pPr>
      <w:r w:rsidRPr="006817C5">
        <w:rPr>
          <w:rFonts w:eastAsia="Times New Roman"/>
          <w:color w:val="323232"/>
        </w:rPr>
        <w:t>imieniu, nazwisku i adresie osoby lub redakcji występującej o zgodę,</w:t>
      </w:r>
    </w:p>
    <w:p w14:paraId="01809D4A" w14:textId="77777777" w:rsidR="00D8234E" w:rsidRPr="006817C5" w:rsidRDefault="00D8234E" w:rsidP="00F61D22">
      <w:pPr>
        <w:pStyle w:val="Akapitzlist"/>
        <w:numPr>
          <w:ilvl w:val="0"/>
          <w:numId w:val="21"/>
        </w:numPr>
        <w:spacing w:after="240" w:line="360" w:lineRule="auto"/>
        <w:jc w:val="both"/>
        <w:rPr>
          <w:rFonts w:eastAsia="Times New Roman"/>
          <w:color w:val="323232"/>
        </w:rPr>
      </w:pPr>
      <w:r w:rsidRPr="006817C5">
        <w:rPr>
          <w:rFonts w:eastAsia="Times New Roman"/>
          <w:color w:val="323232"/>
        </w:rPr>
        <w:t xml:space="preserve">uzasadnieniu potrzeby rejestrowania wydarzenia oraz informacji, w jaki sposób i w jakim kontekście zostanie wykorzystany zebrany materiał, </w:t>
      </w:r>
    </w:p>
    <w:p w14:paraId="3E1ED4B5" w14:textId="77777777" w:rsidR="00D8234E" w:rsidRPr="006817C5" w:rsidRDefault="00D8234E" w:rsidP="00F61D22">
      <w:pPr>
        <w:pStyle w:val="Akapitzlist"/>
        <w:numPr>
          <w:ilvl w:val="0"/>
          <w:numId w:val="21"/>
        </w:numPr>
        <w:spacing w:after="240" w:line="360" w:lineRule="auto"/>
        <w:jc w:val="both"/>
        <w:rPr>
          <w:rFonts w:eastAsia="Times New Roman"/>
          <w:color w:val="323232"/>
        </w:rPr>
      </w:pPr>
      <w:r w:rsidRPr="006817C5">
        <w:rPr>
          <w:rFonts w:eastAsia="Times New Roman"/>
          <w:color w:val="323232"/>
        </w:rPr>
        <w:t xml:space="preserve">podpisanej deklaracji o zgodności podanych informacji ze stanem faktycznym. </w:t>
      </w:r>
    </w:p>
    <w:p w14:paraId="3FD2FFC4" w14:textId="77F2FF54" w:rsidR="00D8234E" w:rsidRPr="006817C5" w:rsidRDefault="00D8234E" w:rsidP="00F61D22">
      <w:pPr>
        <w:pStyle w:val="Akapitzlist"/>
        <w:numPr>
          <w:ilvl w:val="0"/>
          <w:numId w:val="16"/>
        </w:numPr>
        <w:spacing w:after="240" w:line="360" w:lineRule="auto"/>
        <w:jc w:val="both"/>
        <w:rPr>
          <w:rFonts w:eastAsia="Times New Roman"/>
          <w:color w:val="323232"/>
        </w:rPr>
      </w:pPr>
      <w:r w:rsidRPr="006817C5">
        <w:rPr>
          <w:rFonts w:eastAsia="Times New Roman"/>
          <w:color w:val="323232"/>
        </w:rPr>
        <w:t xml:space="preserve">Pracownikom </w:t>
      </w:r>
      <w:r w:rsidR="00724D9A" w:rsidRPr="006817C5">
        <w:rPr>
          <w:rFonts w:eastAsia="Times New Roman"/>
          <w:color w:val="323232"/>
        </w:rPr>
        <w:t>Żłobka</w:t>
      </w:r>
      <w:r w:rsidRPr="006817C5">
        <w:rPr>
          <w:rFonts w:eastAsia="Times New Roman"/>
          <w:color w:val="323232"/>
        </w:rPr>
        <w:t xml:space="preserve"> nie wolno umożliwiać przedstawicielom mediów i osobom nieupoważnionym utrwalania wizerunku dziecka znajdującego się pod opieką </w:t>
      </w:r>
      <w:r w:rsidR="00766089">
        <w:rPr>
          <w:rFonts w:eastAsia="Times New Roman"/>
          <w:color w:val="323232"/>
        </w:rPr>
        <w:t>Żłobka</w:t>
      </w:r>
      <w:r w:rsidRPr="006817C5">
        <w:rPr>
          <w:rFonts w:eastAsia="Times New Roman"/>
          <w:color w:val="323232"/>
        </w:rPr>
        <w:t xml:space="preserve"> bez pisemnej zgody rodzica/opiekuna prawnego dziecka oraz bez </w:t>
      </w:r>
      <w:r w:rsidR="00766089">
        <w:rPr>
          <w:rFonts w:eastAsia="Times New Roman"/>
          <w:color w:val="323232"/>
        </w:rPr>
        <w:t>zastępcy dyrektora Żłobka</w:t>
      </w:r>
      <w:r w:rsidRPr="006817C5">
        <w:rPr>
          <w:rFonts w:eastAsia="Times New Roman"/>
          <w:color w:val="323232"/>
        </w:rPr>
        <w:t xml:space="preserve">. </w:t>
      </w:r>
    </w:p>
    <w:p w14:paraId="1CAAE99B" w14:textId="3ED6F687" w:rsidR="00D8234E" w:rsidRPr="006817C5" w:rsidRDefault="00D8234E" w:rsidP="00F61D22">
      <w:pPr>
        <w:pStyle w:val="Akapitzlist"/>
        <w:numPr>
          <w:ilvl w:val="0"/>
          <w:numId w:val="16"/>
        </w:numPr>
        <w:spacing w:after="240" w:line="360" w:lineRule="auto"/>
        <w:jc w:val="both"/>
        <w:rPr>
          <w:rFonts w:eastAsia="Times New Roman"/>
          <w:color w:val="323232"/>
        </w:rPr>
      </w:pPr>
      <w:r w:rsidRPr="006817C5">
        <w:rPr>
          <w:rFonts w:eastAsia="Times New Roman"/>
          <w:color w:val="323232"/>
        </w:rPr>
        <w:t xml:space="preserve">Pracownik </w:t>
      </w:r>
      <w:r w:rsidR="00724D9A" w:rsidRPr="006817C5">
        <w:rPr>
          <w:rFonts w:eastAsia="Times New Roman"/>
          <w:color w:val="323232"/>
        </w:rPr>
        <w:t>Żłobka</w:t>
      </w:r>
      <w:r w:rsidR="0013075A" w:rsidRPr="006817C5">
        <w:rPr>
          <w:rFonts w:eastAsia="Times New Roman"/>
          <w:color w:val="323232"/>
        </w:rPr>
        <w:t xml:space="preserve"> </w:t>
      </w:r>
      <w:r w:rsidRPr="006817C5">
        <w:rPr>
          <w:rFonts w:eastAsia="Times New Roman"/>
          <w:color w:val="323232"/>
        </w:rPr>
        <w:t xml:space="preserve">nie kontaktuje przedstawicieli mediów z dziećmi, nie przekazuje mediom kontaktu do rodziców/opiekunów prawnych dzieci i nie wypowiada się w kontakcie z przedstawicielami mediów o sprawie dziecka lub jego rodzica/opiekuna prawnego. Zakaz ten dotyczy także sytuacji, gdy pracownik jest przekonany, że jego wypowiedź nie jest w żaden sposób utrwalana. W szczególnych i uzasadnionych przypadkach kierownictwo instytucji może podjąć decyzję o skontaktowaniu się z rodzicami/opiekunami prawnymi dziecka w celu ustalenia procedury wyrażenia przez nich zgody na kontakt z mediami. </w:t>
      </w:r>
    </w:p>
    <w:p w14:paraId="18525DFD" w14:textId="04E70381" w:rsidR="0013075A" w:rsidRPr="006817C5" w:rsidRDefault="00D8234E" w:rsidP="000B57A5">
      <w:pPr>
        <w:pStyle w:val="Akapitzlist"/>
        <w:numPr>
          <w:ilvl w:val="0"/>
          <w:numId w:val="16"/>
        </w:numPr>
        <w:spacing w:after="240" w:line="360" w:lineRule="auto"/>
        <w:jc w:val="both"/>
        <w:rPr>
          <w:rFonts w:eastAsia="Times New Roman"/>
          <w:color w:val="323232"/>
        </w:rPr>
      </w:pPr>
      <w:r w:rsidRPr="006817C5">
        <w:rPr>
          <w:rFonts w:eastAsia="Times New Roman"/>
          <w:color w:val="323232"/>
        </w:rPr>
        <w:t xml:space="preserve">W celu realizacji materiału medialnego </w:t>
      </w:r>
      <w:r w:rsidR="00724D9A" w:rsidRPr="006817C5">
        <w:rPr>
          <w:rFonts w:eastAsia="Times New Roman"/>
          <w:color w:val="323232"/>
        </w:rPr>
        <w:t>Żłobek</w:t>
      </w:r>
      <w:r w:rsidRPr="006817C5">
        <w:rPr>
          <w:rFonts w:eastAsia="Times New Roman"/>
          <w:color w:val="323232"/>
        </w:rPr>
        <w:t xml:space="preserve"> może podjąć decyzję o udostępnieniu wybranych pomieszczeń w siedzibie instytucji dla potrzeb nagrania. </w:t>
      </w:r>
    </w:p>
    <w:p w14:paraId="04F2A678" w14:textId="77777777" w:rsidR="00D8234E" w:rsidRPr="006817C5" w:rsidRDefault="00D8234E" w:rsidP="00D8234E">
      <w:pPr>
        <w:spacing w:after="240" w:line="360" w:lineRule="auto"/>
        <w:jc w:val="center"/>
        <w:rPr>
          <w:rFonts w:eastAsia="Times New Roman"/>
          <w:color w:val="323232"/>
        </w:rPr>
      </w:pPr>
      <w:r w:rsidRPr="006817C5">
        <w:rPr>
          <w:rFonts w:eastAsia="Times New Roman"/>
          <w:b/>
          <w:bCs/>
          <w:color w:val="323232"/>
        </w:rPr>
        <w:t>Zasady w przypadku niewyrażenia zgody na rejestrowanie wizerunku dziecka</w:t>
      </w:r>
    </w:p>
    <w:p w14:paraId="6BE90D40" w14:textId="3F18D747" w:rsidR="00D8234E" w:rsidRPr="006817C5" w:rsidRDefault="00D8234E" w:rsidP="00F61D22">
      <w:pPr>
        <w:pStyle w:val="Akapitzlist"/>
        <w:numPr>
          <w:ilvl w:val="0"/>
          <w:numId w:val="25"/>
        </w:numPr>
        <w:spacing w:after="240" w:line="360" w:lineRule="auto"/>
        <w:ind w:left="360"/>
        <w:jc w:val="both"/>
        <w:rPr>
          <w:rFonts w:eastAsia="Times New Roman"/>
          <w:color w:val="323232"/>
        </w:rPr>
      </w:pPr>
      <w:r w:rsidRPr="006817C5">
        <w:rPr>
          <w:rFonts w:eastAsia="Times New Roman"/>
          <w:color w:val="323232"/>
        </w:rPr>
        <w:t xml:space="preserve"> Jeśli dzieci, rodzice/opiekunowie prawni nie wyrazili zgody na utrwalenie wizerunku dziecka, pracownicy </w:t>
      </w:r>
      <w:r w:rsidR="00642A2F" w:rsidRPr="006817C5">
        <w:rPr>
          <w:rFonts w:eastAsia="Times New Roman"/>
          <w:color w:val="323232"/>
        </w:rPr>
        <w:t>Żłobka</w:t>
      </w:r>
      <w:r w:rsidR="0013075A" w:rsidRPr="006817C5">
        <w:rPr>
          <w:rFonts w:eastAsia="Times New Roman"/>
          <w:color w:val="323232"/>
        </w:rPr>
        <w:t xml:space="preserve"> </w:t>
      </w:r>
      <w:r w:rsidRPr="006817C5">
        <w:rPr>
          <w:rFonts w:eastAsia="Times New Roman"/>
          <w:color w:val="323232"/>
        </w:rPr>
        <w:t xml:space="preserve">respektują ich decyzję. Z wyprzedzeniem ustala się </w:t>
      </w:r>
      <w:r w:rsidRPr="006817C5">
        <w:rPr>
          <w:rFonts w:eastAsia="Times New Roman"/>
          <w:color w:val="323232"/>
        </w:rPr>
        <w:br/>
        <w:t xml:space="preserve">z rodzicami/ opiekunami prawnymi i dziećmi, w jaki sposób osoba rejestrująca wydarzenie będzie mogła zidentyfikować dziecko, aby nie utrwalać jego wizerunku na zdjęciach indywidualnych i grupowych. Rozwiązanie, jakie przyjmą pracownicy, nie będzie wykluczające dla dziecka, którego wizerunek nie powinien być rejestrowany. </w:t>
      </w:r>
    </w:p>
    <w:p w14:paraId="5D0FE87B" w14:textId="77777777" w:rsidR="00565499" w:rsidRDefault="00565499" w:rsidP="00D8234E">
      <w:pPr>
        <w:spacing w:after="240" w:line="360" w:lineRule="auto"/>
        <w:jc w:val="center"/>
        <w:rPr>
          <w:rFonts w:eastAsia="Times New Roman"/>
          <w:color w:val="323232"/>
        </w:rPr>
      </w:pPr>
    </w:p>
    <w:p w14:paraId="66AE5146" w14:textId="617B94FF" w:rsidR="00D8234E" w:rsidRPr="006817C5" w:rsidRDefault="00D8234E" w:rsidP="00D8234E">
      <w:pPr>
        <w:spacing w:after="240" w:line="360" w:lineRule="auto"/>
        <w:jc w:val="center"/>
        <w:rPr>
          <w:rFonts w:eastAsia="Times New Roman"/>
          <w:color w:val="323232"/>
        </w:rPr>
      </w:pPr>
      <w:r w:rsidRPr="006817C5">
        <w:rPr>
          <w:rFonts w:eastAsia="Times New Roman"/>
          <w:color w:val="323232"/>
        </w:rPr>
        <w:lastRenderedPageBreak/>
        <w:br/>
      </w:r>
      <w:r w:rsidRPr="006817C5">
        <w:rPr>
          <w:rFonts w:eastAsia="Times New Roman"/>
          <w:b/>
          <w:bCs/>
          <w:color w:val="323232"/>
        </w:rPr>
        <w:t>Przechowywanie zdjęć i nagrań</w:t>
      </w:r>
    </w:p>
    <w:p w14:paraId="4870E28A" w14:textId="6344F5F4" w:rsidR="00D8234E" w:rsidRPr="006817C5" w:rsidRDefault="00D8234E" w:rsidP="00F61D22">
      <w:pPr>
        <w:pStyle w:val="Akapitzlist"/>
        <w:numPr>
          <w:ilvl w:val="0"/>
          <w:numId w:val="17"/>
        </w:numPr>
        <w:spacing w:after="240" w:line="360" w:lineRule="auto"/>
        <w:jc w:val="both"/>
        <w:rPr>
          <w:rFonts w:eastAsia="Times New Roman"/>
          <w:color w:val="323232"/>
        </w:rPr>
      </w:pPr>
      <w:r w:rsidRPr="006817C5">
        <w:rPr>
          <w:rFonts w:eastAsia="Times New Roman"/>
        </w:rPr>
        <w:t xml:space="preserve">Nośniki elektroniczne </w:t>
      </w:r>
      <w:r w:rsidRPr="006817C5">
        <w:rPr>
          <w:rFonts w:eastAsia="Times New Roman"/>
          <w:color w:val="323232"/>
        </w:rPr>
        <w:t xml:space="preserve">zawierające zdjęcia i nagrania są przechowywane w folderze chronionym z dostępem ograniczonym do osób uprawnionych przez instytucję. Nośniki będą przechowywane przez okres wymagany przepisami prawa o archiwizacji i/lub okres ustalony przez </w:t>
      </w:r>
      <w:r w:rsidR="00587F30" w:rsidRPr="006817C5">
        <w:rPr>
          <w:rFonts w:eastAsia="Times New Roman"/>
          <w:color w:val="323232"/>
        </w:rPr>
        <w:t>Żłobek</w:t>
      </w:r>
      <w:r w:rsidRPr="006817C5">
        <w:rPr>
          <w:rFonts w:eastAsia="Times New Roman"/>
          <w:color w:val="323232"/>
        </w:rPr>
        <w:t xml:space="preserve"> w polityce ochrony danych osobowych. </w:t>
      </w:r>
    </w:p>
    <w:p w14:paraId="2DAFA87E" w14:textId="19EFC66F" w:rsidR="00D8234E" w:rsidRPr="006817C5" w:rsidRDefault="00D8234E" w:rsidP="00F61D22">
      <w:pPr>
        <w:pStyle w:val="Akapitzlist"/>
        <w:numPr>
          <w:ilvl w:val="0"/>
          <w:numId w:val="17"/>
        </w:numPr>
        <w:spacing w:after="240" w:line="360" w:lineRule="auto"/>
        <w:jc w:val="both"/>
        <w:rPr>
          <w:rFonts w:eastAsia="Times New Roman"/>
          <w:color w:val="323232"/>
        </w:rPr>
      </w:pPr>
      <w:r w:rsidRPr="006817C5">
        <w:rPr>
          <w:rFonts w:eastAsia="Times New Roman"/>
          <w:color w:val="323232"/>
        </w:rPr>
        <w:t xml:space="preserve">Nie przechowujemy materiałów elektronicznych zawierających wizerunki dzieci na nośnikach nieszyfrowanych ani mobilnych, takich jak telefony komórkowe i urządzenia z pamięcią przenośną (np. pendrive). </w:t>
      </w:r>
    </w:p>
    <w:p w14:paraId="46DFB3E1" w14:textId="77777777" w:rsidR="00D8234E" w:rsidRPr="006817C5" w:rsidRDefault="00D8234E" w:rsidP="00F61D22">
      <w:pPr>
        <w:pStyle w:val="Akapitzlist"/>
        <w:numPr>
          <w:ilvl w:val="0"/>
          <w:numId w:val="17"/>
        </w:numPr>
        <w:spacing w:after="240" w:line="360" w:lineRule="auto"/>
        <w:jc w:val="both"/>
        <w:rPr>
          <w:rFonts w:eastAsia="Times New Roman"/>
          <w:color w:val="323232"/>
        </w:rPr>
      </w:pPr>
      <w:r w:rsidRPr="006817C5">
        <w:rPr>
          <w:rFonts w:eastAsia="Times New Roman"/>
          <w:color w:val="323232"/>
        </w:rPr>
        <w:t xml:space="preserve">Nie wyrażamy zgody na używanie przez osoby z personelu osobistych urządzeń rejestrujących (tj. telefony komórkowe, aparaty fotograficzne, kamery) w celu rejestrowania wizerunków dzieci. </w:t>
      </w:r>
    </w:p>
    <w:p w14:paraId="0F048ADE" w14:textId="6DC1EB8B" w:rsidR="00D8234E" w:rsidRPr="006817C5" w:rsidRDefault="00D8234E" w:rsidP="00902459">
      <w:pPr>
        <w:pStyle w:val="Akapitzlist"/>
        <w:spacing w:after="240" w:line="360" w:lineRule="auto"/>
        <w:ind w:left="360"/>
        <w:jc w:val="both"/>
        <w:rPr>
          <w:rFonts w:eastAsia="Times New Roman"/>
          <w:color w:val="323232"/>
        </w:rPr>
      </w:pPr>
    </w:p>
    <w:p w14:paraId="4867CE61" w14:textId="2B34D143" w:rsidR="00902459" w:rsidRDefault="00902459" w:rsidP="00D8234E">
      <w:pPr>
        <w:spacing w:after="240" w:line="360" w:lineRule="auto"/>
        <w:rPr>
          <w:rFonts w:eastAsia="Times New Roman"/>
          <w:b/>
          <w:bCs/>
          <w:color w:val="323232"/>
        </w:rPr>
      </w:pPr>
    </w:p>
    <w:p w14:paraId="244CB42F" w14:textId="0811EB5F" w:rsidR="00766089" w:rsidRDefault="00766089" w:rsidP="00D8234E">
      <w:pPr>
        <w:spacing w:after="240" w:line="360" w:lineRule="auto"/>
        <w:rPr>
          <w:rFonts w:eastAsia="Times New Roman"/>
          <w:b/>
          <w:bCs/>
          <w:color w:val="323232"/>
        </w:rPr>
      </w:pPr>
    </w:p>
    <w:p w14:paraId="327F4480" w14:textId="712A9227" w:rsidR="00766089" w:rsidRDefault="00766089" w:rsidP="00D8234E">
      <w:pPr>
        <w:spacing w:after="240" w:line="360" w:lineRule="auto"/>
        <w:rPr>
          <w:rFonts w:eastAsia="Times New Roman"/>
          <w:b/>
          <w:bCs/>
          <w:color w:val="323232"/>
        </w:rPr>
      </w:pPr>
    </w:p>
    <w:p w14:paraId="0935CE98" w14:textId="4968F0ED" w:rsidR="00766089" w:rsidRDefault="00766089" w:rsidP="00D8234E">
      <w:pPr>
        <w:spacing w:after="240" w:line="360" w:lineRule="auto"/>
        <w:rPr>
          <w:rFonts w:eastAsia="Times New Roman"/>
          <w:b/>
          <w:bCs/>
          <w:color w:val="323232"/>
        </w:rPr>
      </w:pPr>
    </w:p>
    <w:p w14:paraId="59EF7D60" w14:textId="4267AE11" w:rsidR="00766089" w:rsidRDefault="00766089" w:rsidP="00D8234E">
      <w:pPr>
        <w:spacing w:after="240" w:line="360" w:lineRule="auto"/>
        <w:rPr>
          <w:rFonts w:eastAsia="Times New Roman"/>
          <w:b/>
          <w:bCs/>
          <w:color w:val="323232"/>
        </w:rPr>
      </w:pPr>
    </w:p>
    <w:p w14:paraId="1E8DAB74" w14:textId="7F88F172" w:rsidR="00766089" w:rsidRDefault="00766089" w:rsidP="00D8234E">
      <w:pPr>
        <w:spacing w:after="240" w:line="360" w:lineRule="auto"/>
        <w:rPr>
          <w:rFonts w:eastAsia="Times New Roman"/>
          <w:b/>
          <w:bCs/>
          <w:color w:val="323232"/>
        </w:rPr>
      </w:pPr>
    </w:p>
    <w:p w14:paraId="43A397FA" w14:textId="12BFA849" w:rsidR="00766089" w:rsidRDefault="00766089" w:rsidP="00D8234E">
      <w:pPr>
        <w:spacing w:after="240" w:line="360" w:lineRule="auto"/>
        <w:rPr>
          <w:rFonts w:eastAsia="Times New Roman"/>
          <w:b/>
          <w:bCs/>
          <w:color w:val="323232"/>
        </w:rPr>
      </w:pPr>
    </w:p>
    <w:p w14:paraId="5DA7BEBA" w14:textId="184C3392" w:rsidR="00766089" w:rsidRDefault="00766089" w:rsidP="00D8234E">
      <w:pPr>
        <w:spacing w:after="240" w:line="360" w:lineRule="auto"/>
        <w:rPr>
          <w:rFonts w:eastAsia="Times New Roman"/>
          <w:b/>
          <w:bCs/>
          <w:color w:val="323232"/>
        </w:rPr>
      </w:pPr>
    </w:p>
    <w:p w14:paraId="3E631838" w14:textId="54A8C38E" w:rsidR="00766089" w:rsidRDefault="00766089" w:rsidP="00D8234E">
      <w:pPr>
        <w:spacing w:after="240" w:line="360" w:lineRule="auto"/>
        <w:rPr>
          <w:rFonts w:eastAsia="Times New Roman"/>
          <w:b/>
          <w:bCs/>
          <w:color w:val="323232"/>
        </w:rPr>
      </w:pPr>
    </w:p>
    <w:p w14:paraId="69630B74" w14:textId="77777777" w:rsidR="00766089" w:rsidRPr="006817C5" w:rsidRDefault="00766089" w:rsidP="00D8234E">
      <w:pPr>
        <w:spacing w:after="240" w:line="360" w:lineRule="auto"/>
        <w:rPr>
          <w:rFonts w:eastAsia="Times New Roman"/>
          <w:b/>
          <w:bCs/>
          <w:color w:val="323232"/>
        </w:rPr>
      </w:pPr>
    </w:p>
    <w:p w14:paraId="359E998E" w14:textId="6BB33C35" w:rsidR="00902459" w:rsidRDefault="00902459" w:rsidP="00D8234E">
      <w:pPr>
        <w:spacing w:after="240" w:line="360" w:lineRule="auto"/>
        <w:rPr>
          <w:rFonts w:eastAsia="Times New Roman"/>
          <w:b/>
          <w:bCs/>
          <w:color w:val="323232"/>
        </w:rPr>
      </w:pPr>
    </w:p>
    <w:p w14:paraId="5619B3B7" w14:textId="137B2D57" w:rsidR="00DD5287" w:rsidRDefault="00DD5287" w:rsidP="00D8234E">
      <w:pPr>
        <w:spacing w:after="240" w:line="360" w:lineRule="auto"/>
        <w:rPr>
          <w:rFonts w:eastAsia="Times New Roman"/>
          <w:b/>
          <w:bCs/>
          <w:color w:val="323232"/>
        </w:rPr>
      </w:pPr>
    </w:p>
    <w:p w14:paraId="77871ACC" w14:textId="40D59828" w:rsidR="00DD5287" w:rsidRDefault="00DD5287" w:rsidP="00D8234E">
      <w:pPr>
        <w:spacing w:after="240" w:line="360" w:lineRule="auto"/>
        <w:rPr>
          <w:rFonts w:eastAsia="Times New Roman"/>
          <w:b/>
          <w:bCs/>
          <w:color w:val="323232"/>
        </w:rPr>
      </w:pPr>
    </w:p>
    <w:p w14:paraId="5D3B17DD" w14:textId="77777777" w:rsidR="00DD5287" w:rsidRPr="006817C5" w:rsidRDefault="00DD5287" w:rsidP="00D8234E">
      <w:pPr>
        <w:spacing w:after="240" w:line="360" w:lineRule="auto"/>
        <w:rPr>
          <w:rFonts w:eastAsia="Times New Roman"/>
          <w:b/>
          <w:bCs/>
          <w:color w:val="323232"/>
        </w:rPr>
      </w:pPr>
    </w:p>
    <w:p w14:paraId="5597CCD9" w14:textId="5D2DE96A" w:rsidR="00D8234E" w:rsidRPr="00766089" w:rsidRDefault="00D8234E" w:rsidP="00766089">
      <w:pPr>
        <w:spacing w:after="240" w:line="360" w:lineRule="auto"/>
        <w:ind w:left="2124" w:firstLine="708"/>
        <w:jc w:val="right"/>
        <w:rPr>
          <w:rFonts w:eastAsia="Times New Roman"/>
          <w:b/>
          <w:bCs/>
          <w:i/>
          <w:iCs/>
          <w:color w:val="323232"/>
        </w:rPr>
      </w:pPr>
      <w:r w:rsidRPr="00766089">
        <w:rPr>
          <w:rFonts w:eastAsia="Times New Roman"/>
          <w:b/>
          <w:i/>
          <w:iCs/>
          <w:color w:val="323232"/>
        </w:rPr>
        <w:t xml:space="preserve">Załącznik nr  </w:t>
      </w:r>
      <w:r w:rsidR="00864A8D" w:rsidRPr="00766089">
        <w:rPr>
          <w:rFonts w:eastAsia="Times New Roman"/>
          <w:b/>
          <w:i/>
          <w:iCs/>
          <w:color w:val="323232"/>
        </w:rPr>
        <w:t>5</w:t>
      </w:r>
      <w:r w:rsidRPr="006817C5">
        <w:rPr>
          <w:rFonts w:eastAsia="Times New Roman"/>
          <w:i/>
          <w:iCs/>
          <w:color w:val="323232"/>
        </w:rPr>
        <w:t xml:space="preserve"> do Standardów ochrony dzieci przed krzywdzeniem</w:t>
      </w:r>
    </w:p>
    <w:p w14:paraId="3B9A7B92" w14:textId="77777777" w:rsidR="00D8234E" w:rsidRPr="006817C5" w:rsidRDefault="00D8234E" w:rsidP="00D8234E">
      <w:pPr>
        <w:spacing w:line="360" w:lineRule="auto"/>
        <w:ind w:left="-57"/>
        <w:jc w:val="center"/>
        <w:rPr>
          <w:rFonts w:eastAsia="Times New Roman"/>
          <w:b/>
          <w:bCs/>
          <w:lang w:eastAsia="en-US"/>
        </w:rPr>
      </w:pPr>
      <w:r w:rsidRPr="006817C5">
        <w:rPr>
          <w:rFonts w:eastAsia="Times New Roman"/>
          <w:b/>
          <w:bCs/>
          <w:lang w:eastAsia="en-US"/>
        </w:rPr>
        <w:t>Standardy ochrony małoletnich  - wersja dla dzieci</w:t>
      </w:r>
    </w:p>
    <w:p w14:paraId="3083689B" w14:textId="77777777" w:rsidR="00D8234E" w:rsidRPr="006817C5" w:rsidRDefault="00D8234E" w:rsidP="00D8234E">
      <w:pPr>
        <w:spacing w:line="360" w:lineRule="auto"/>
        <w:ind w:left="-57"/>
        <w:jc w:val="center"/>
        <w:rPr>
          <w:rFonts w:eastAsia="Times New Roman"/>
          <w:b/>
          <w:bCs/>
          <w:lang w:eastAsia="en-US"/>
        </w:rPr>
      </w:pPr>
    </w:p>
    <w:p w14:paraId="3C50D09C" w14:textId="77777777" w:rsidR="00D8234E" w:rsidRPr="006817C5" w:rsidRDefault="00D8234E" w:rsidP="00D8234E">
      <w:pPr>
        <w:spacing w:line="360" w:lineRule="auto"/>
        <w:ind w:left="-57"/>
        <w:jc w:val="both"/>
      </w:pPr>
      <w:r w:rsidRPr="006817C5">
        <w:t xml:space="preserve">Celem polityki „Standardów Ochrony Małoletnich” jest zapewnienie Tobie sprzyjających warunków do nauki oraz rozwoju zgodnie z Twoimi indywidualnymi możliwościami i potrzebami w atmosferze życzliwości, szacunku, akceptacji i bezpieczeństwa. </w:t>
      </w:r>
    </w:p>
    <w:p w14:paraId="035FC366" w14:textId="77777777" w:rsidR="00D8234E" w:rsidRPr="006817C5" w:rsidRDefault="00D8234E" w:rsidP="00D8234E">
      <w:pPr>
        <w:spacing w:line="360" w:lineRule="auto"/>
        <w:ind w:left="-57"/>
        <w:jc w:val="both"/>
      </w:pPr>
    </w:p>
    <w:p w14:paraId="0BD7C18D" w14:textId="77777777" w:rsidR="00D8234E" w:rsidRPr="006817C5" w:rsidRDefault="00D8234E" w:rsidP="00D8234E">
      <w:pPr>
        <w:spacing w:line="360" w:lineRule="auto"/>
        <w:ind w:left="-57"/>
        <w:jc w:val="center"/>
        <w:rPr>
          <w:b/>
          <w:bCs/>
        </w:rPr>
      </w:pPr>
      <w:r w:rsidRPr="006817C5">
        <w:rPr>
          <w:b/>
          <w:bCs/>
        </w:rPr>
        <w:t>Rozdział I Objaśnienie terminów</w:t>
      </w:r>
    </w:p>
    <w:p w14:paraId="6F28F91D" w14:textId="77777777" w:rsidR="00D8234E" w:rsidRPr="006817C5" w:rsidRDefault="00D8234E" w:rsidP="00D8234E">
      <w:pPr>
        <w:spacing w:line="360" w:lineRule="auto"/>
        <w:ind w:left="-57"/>
        <w:jc w:val="center"/>
      </w:pPr>
      <w:r w:rsidRPr="006817C5">
        <w:t>§ 1</w:t>
      </w:r>
    </w:p>
    <w:p w14:paraId="11E9C4E6" w14:textId="77777777" w:rsidR="00D8234E" w:rsidRPr="006817C5" w:rsidRDefault="00D8234E" w:rsidP="00D8234E">
      <w:pPr>
        <w:spacing w:line="360" w:lineRule="auto"/>
        <w:ind w:left="-57"/>
        <w:jc w:val="both"/>
      </w:pPr>
      <w:r w:rsidRPr="006817C5">
        <w:t xml:space="preserve"> 1. Dzieckiem jest każda osoba do ukończenia 18. roku życia.</w:t>
      </w:r>
    </w:p>
    <w:p w14:paraId="50336CAB" w14:textId="77777777" w:rsidR="00D8234E" w:rsidRPr="006817C5" w:rsidRDefault="00D8234E" w:rsidP="00F61D22">
      <w:pPr>
        <w:pStyle w:val="Akapitzlist"/>
        <w:numPr>
          <w:ilvl w:val="0"/>
          <w:numId w:val="25"/>
        </w:numPr>
        <w:spacing w:line="360" w:lineRule="auto"/>
        <w:ind w:left="0" w:firstLine="0"/>
        <w:jc w:val="both"/>
      </w:pPr>
      <w:r w:rsidRPr="006817C5">
        <w:t xml:space="preserve">Przez krzywdzenie dziecka rozumie się zamierzone lub niezamierzone działanie osoby dorosłej lub innego dziecka, które ujemnie wpływa na Twój rozwój fizyczny lub psychiczny. </w:t>
      </w:r>
    </w:p>
    <w:p w14:paraId="5FDCB00A" w14:textId="254EB203" w:rsidR="00D8234E" w:rsidRDefault="00D8234E" w:rsidP="00D8234E">
      <w:pPr>
        <w:pStyle w:val="Akapitzlist"/>
        <w:spacing w:line="360" w:lineRule="auto"/>
        <w:ind w:left="0"/>
        <w:jc w:val="both"/>
      </w:pPr>
    </w:p>
    <w:p w14:paraId="570FE971" w14:textId="77777777" w:rsidR="00766089" w:rsidRPr="006817C5" w:rsidRDefault="00766089" w:rsidP="00D8234E">
      <w:pPr>
        <w:pStyle w:val="Akapitzlist"/>
        <w:spacing w:line="360" w:lineRule="auto"/>
        <w:ind w:left="0"/>
        <w:jc w:val="both"/>
      </w:pPr>
    </w:p>
    <w:p w14:paraId="305A5A42" w14:textId="77777777" w:rsidR="00D8234E" w:rsidRPr="006817C5" w:rsidRDefault="00D8234E" w:rsidP="00D8234E">
      <w:pPr>
        <w:pStyle w:val="Akapitzlist"/>
        <w:spacing w:line="360" w:lineRule="auto"/>
        <w:jc w:val="both"/>
        <w:rPr>
          <w:b/>
          <w:bCs/>
        </w:rPr>
      </w:pPr>
      <w:r w:rsidRPr="006817C5">
        <w:rPr>
          <w:b/>
          <w:bCs/>
        </w:rPr>
        <w:t>Rozdział II Rozpoznawanie i reagowanie na czynniki ryzyka krzywdzenia dzieci</w:t>
      </w:r>
    </w:p>
    <w:p w14:paraId="15455BAA" w14:textId="5F5D15FD" w:rsidR="00D8234E" w:rsidRPr="006817C5" w:rsidRDefault="000E3E3D" w:rsidP="00D8234E">
      <w:pPr>
        <w:pStyle w:val="Akapitzlist"/>
        <w:spacing w:line="360" w:lineRule="auto"/>
        <w:jc w:val="center"/>
      </w:pPr>
      <w:r>
        <w:t>§ 2</w:t>
      </w:r>
    </w:p>
    <w:p w14:paraId="20DA3963" w14:textId="7E182A1A" w:rsidR="00D8234E" w:rsidRPr="006817C5" w:rsidRDefault="00D8234E" w:rsidP="000E3E3D">
      <w:pPr>
        <w:pStyle w:val="Akapitzlist"/>
        <w:spacing w:line="360" w:lineRule="auto"/>
        <w:ind w:left="142"/>
        <w:jc w:val="both"/>
      </w:pPr>
      <w:r w:rsidRPr="006817C5">
        <w:t xml:space="preserve">Wszyscy pracownicy </w:t>
      </w:r>
      <w:r w:rsidR="00766089">
        <w:t>Żłobka</w:t>
      </w:r>
      <w:r w:rsidRPr="006817C5">
        <w:t xml:space="preserve"> w ramach wykonywanych obowiązków zwracają uwagę kiedy dziecku dzieje się krzywda. </w:t>
      </w:r>
    </w:p>
    <w:p w14:paraId="6ED86061" w14:textId="67CAB9A4" w:rsidR="00D8234E" w:rsidRPr="006817C5" w:rsidRDefault="000E3E3D" w:rsidP="00D8234E">
      <w:pPr>
        <w:spacing w:line="360" w:lineRule="auto"/>
        <w:jc w:val="center"/>
      </w:pPr>
      <w:r>
        <w:t>§ 3</w:t>
      </w:r>
    </w:p>
    <w:p w14:paraId="7DF66C22" w14:textId="77777777" w:rsidR="00D8234E" w:rsidRPr="006817C5" w:rsidRDefault="00D8234E" w:rsidP="00D8234E">
      <w:pPr>
        <w:spacing w:line="360" w:lineRule="auto"/>
        <w:jc w:val="both"/>
      </w:pPr>
      <w:r w:rsidRPr="006817C5">
        <w:t xml:space="preserve">Wyróżnia się 4 podstawowe formy krzywdzenia: </w:t>
      </w:r>
    </w:p>
    <w:p w14:paraId="719F6124" w14:textId="77777777" w:rsidR="00D8234E" w:rsidRPr="006817C5" w:rsidRDefault="00D8234E" w:rsidP="00D8234E">
      <w:pPr>
        <w:spacing w:line="360" w:lineRule="auto"/>
        <w:jc w:val="both"/>
      </w:pPr>
      <w:r w:rsidRPr="006817C5">
        <w:t xml:space="preserve">A. </w:t>
      </w:r>
      <w:r w:rsidRPr="00766089">
        <w:rPr>
          <w:u w:val="single"/>
        </w:rPr>
        <w:t>Przemoc fizyczna to między innymi:</w:t>
      </w:r>
      <w:r w:rsidRPr="006817C5">
        <w:t xml:space="preserve"> ● popychanie, szarpanie, policzkowanie, szczypanie, kopanie, duszenie, bicie otwartą ręką, pięścią lub przedmiotami.</w:t>
      </w:r>
    </w:p>
    <w:p w14:paraId="0A5E879C" w14:textId="77777777" w:rsidR="00D8234E" w:rsidRPr="006817C5" w:rsidRDefault="00D8234E" w:rsidP="00D8234E">
      <w:pPr>
        <w:spacing w:line="360" w:lineRule="auto"/>
        <w:jc w:val="both"/>
      </w:pPr>
      <w:r w:rsidRPr="006817C5">
        <w:t xml:space="preserve"> B</w:t>
      </w:r>
      <w:r w:rsidRPr="00766089">
        <w:rPr>
          <w:u w:val="single"/>
        </w:rPr>
        <w:t>. Przemoc psychiczna to między innymi:</w:t>
      </w:r>
      <w:r w:rsidRPr="006817C5">
        <w:t xml:space="preserve"> ● poniżanie, upokarzanie, ośmieszanie, wyzywanie, wyśmiewanie, odtrącanie dziecka, wciąganie dziecka w konflikty dorosłych, wytykanie z powodu odmienności. </w:t>
      </w:r>
    </w:p>
    <w:p w14:paraId="678523F1" w14:textId="77777777" w:rsidR="00D8234E" w:rsidRPr="00766089" w:rsidRDefault="00D8234E" w:rsidP="00D8234E">
      <w:pPr>
        <w:spacing w:line="360" w:lineRule="auto"/>
        <w:jc w:val="both"/>
        <w:rPr>
          <w:u w:val="single"/>
        </w:rPr>
      </w:pPr>
      <w:r w:rsidRPr="006817C5">
        <w:t>C. W</w:t>
      </w:r>
      <w:r w:rsidRPr="00766089">
        <w:rPr>
          <w:u w:val="single"/>
        </w:rPr>
        <w:t xml:space="preserve">ykorzystanie seksualne to naruszenie sfery intymnej dziecka, zmuszanie do oglądanie nagich osób, robienie zdjęć lub filmów z udziałem dziecka bez odzieży. </w:t>
      </w:r>
    </w:p>
    <w:p w14:paraId="79C0BE32" w14:textId="77777777" w:rsidR="00D8234E" w:rsidRPr="006817C5" w:rsidRDefault="00D8234E" w:rsidP="00D8234E">
      <w:pPr>
        <w:spacing w:line="360" w:lineRule="auto"/>
        <w:jc w:val="both"/>
      </w:pPr>
      <w:r w:rsidRPr="006817C5">
        <w:t>D</w:t>
      </w:r>
      <w:r w:rsidRPr="00766089">
        <w:rPr>
          <w:u w:val="single"/>
        </w:rPr>
        <w:t>. Zaniedbywanie to</w:t>
      </w:r>
      <w:r w:rsidRPr="006817C5">
        <w:t xml:space="preserve">: ● niezaspokajanie podstawowych potrzeb fizycznych i psychicznych dziecka lub nie respektowanie jego podstawowych praw (niedożywienie, ubiór nieadekwatny do pory roku, zaniedbanie higieniczne, pozostawanie na dworze bez opieki w godzinach wieczornych i nocnych, nie dbanie o higienę snu i odpoczynku, nie posyłanie dziecka do szkoły, nie zapewnia dziecku opieki lekarskiej). </w:t>
      </w:r>
    </w:p>
    <w:p w14:paraId="7F519F2E" w14:textId="77777777" w:rsidR="00766089" w:rsidRDefault="00766089" w:rsidP="00D8234E">
      <w:pPr>
        <w:spacing w:line="360" w:lineRule="auto"/>
        <w:jc w:val="center"/>
      </w:pPr>
    </w:p>
    <w:p w14:paraId="724D88B6" w14:textId="17965EEE" w:rsidR="00D8234E" w:rsidRPr="006817C5" w:rsidRDefault="000E3E3D" w:rsidP="00D8234E">
      <w:pPr>
        <w:spacing w:line="360" w:lineRule="auto"/>
        <w:jc w:val="center"/>
      </w:pPr>
      <w:r>
        <w:t>§ 4</w:t>
      </w:r>
    </w:p>
    <w:p w14:paraId="23829465" w14:textId="297BE09D" w:rsidR="00D8234E" w:rsidRPr="006817C5" w:rsidRDefault="00D8234E" w:rsidP="00D8234E">
      <w:pPr>
        <w:spacing w:line="360" w:lineRule="auto"/>
        <w:jc w:val="both"/>
      </w:pPr>
      <w:r w:rsidRPr="006817C5">
        <w:t xml:space="preserve"> 1. Przemocy możesz dośw</w:t>
      </w:r>
      <w:r w:rsidR="00766089">
        <w:t>iadczyć ze strony innych dzieci</w:t>
      </w:r>
      <w:r w:rsidRPr="006817C5">
        <w:t>, rodziców lub opiekunów, osób trzecich (osób, z którymi miałe</w:t>
      </w:r>
      <w:r w:rsidR="00CE5FC3">
        <w:t>ś kontakt czy pracowników placówki</w:t>
      </w:r>
      <w:r w:rsidRPr="006817C5">
        <w:t>).</w:t>
      </w:r>
    </w:p>
    <w:p w14:paraId="6383BE48" w14:textId="780C54CC" w:rsidR="00D8234E" w:rsidRPr="006817C5" w:rsidRDefault="00D8234E" w:rsidP="00D8234E">
      <w:pPr>
        <w:spacing w:line="360" w:lineRule="auto"/>
        <w:jc w:val="both"/>
      </w:pPr>
      <w:r w:rsidRPr="006817C5">
        <w:t xml:space="preserve"> 2. Zasady bezpiecznych relacji personel – dziecko znajdują się w Załączniku nr </w:t>
      </w:r>
      <w:r w:rsidR="00C70321" w:rsidRPr="006817C5">
        <w:t>1</w:t>
      </w:r>
      <w:r w:rsidRPr="006817C5">
        <w:t xml:space="preserve"> do niniejszych Standardów. </w:t>
      </w:r>
    </w:p>
    <w:p w14:paraId="1EA2B6F0" w14:textId="311E175F" w:rsidR="00D8234E" w:rsidRPr="006817C5" w:rsidRDefault="00D8234E" w:rsidP="00D8234E">
      <w:pPr>
        <w:spacing w:line="360" w:lineRule="auto"/>
        <w:jc w:val="both"/>
      </w:pPr>
    </w:p>
    <w:p w14:paraId="6350D82C" w14:textId="77777777" w:rsidR="00D8234E" w:rsidRPr="006817C5" w:rsidRDefault="00D8234E" w:rsidP="00D8234E">
      <w:pPr>
        <w:spacing w:line="360" w:lineRule="auto"/>
        <w:jc w:val="center"/>
        <w:rPr>
          <w:b/>
          <w:bCs/>
        </w:rPr>
      </w:pPr>
      <w:r w:rsidRPr="006817C5">
        <w:rPr>
          <w:b/>
          <w:bCs/>
        </w:rPr>
        <w:t>Rozdział III Procedury interwencji w przypadku krzywdzenia dziecka</w:t>
      </w:r>
    </w:p>
    <w:p w14:paraId="2F81F8A9" w14:textId="77777777" w:rsidR="00D8234E" w:rsidRPr="006817C5" w:rsidRDefault="00D8234E" w:rsidP="00D8234E">
      <w:pPr>
        <w:spacing w:line="360" w:lineRule="auto"/>
        <w:jc w:val="both"/>
      </w:pPr>
    </w:p>
    <w:p w14:paraId="282D3BB8" w14:textId="68B794E0" w:rsidR="00D8234E" w:rsidRPr="006817C5" w:rsidRDefault="000E3E3D" w:rsidP="00D8234E">
      <w:pPr>
        <w:spacing w:line="360" w:lineRule="auto"/>
        <w:jc w:val="center"/>
      </w:pPr>
      <w:r>
        <w:t>§ 5</w:t>
      </w:r>
    </w:p>
    <w:p w14:paraId="6A58D0E4" w14:textId="40A5AA9C" w:rsidR="00D8234E" w:rsidRPr="006817C5" w:rsidRDefault="00D8234E" w:rsidP="00D8234E">
      <w:pPr>
        <w:spacing w:line="360" w:lineRule="auto"/>
        <w:jc w:val="both"/>
      </w:pPr>
      <w:r w:rsidRPr="006817C5">
        <w:t>1. W przypadku doświadczenia jakiejkolwiek z wyżej wymienionych form krzywdzenia ze strony osób dorosłych lub innych dzieci zawiadom pracownik</w:t>
      </w:r>
      <w:r w:rsidR="00CE5FC3">
        <w:t>a</w:t>
      </w:r>
      <w:r w:rsidRPr="006817C5">
        <w:t xml:space="preserve"> </w:t>
      </w:r>
      <w:r w:rsidR="00CE5FC3">
        <w:t>Żłobka, opiekuna</w:t>
      </w:r>
      <w:r w:rsidRPr="006817C5">
        <w:t xml:space="preserve"> lub </w:t>
      </w:r>
      <w:r w:rsidR="00CE5FC3">
        <w:t xml:space="preserve">zastępcę dyrektora </w:t>
      </w:r>
      <w:r w:rsidRPr="006817C5">
        <w:t xml:space="preserve"> lub każdą osobę dorosłą, której ufasz. Wówczas stosownie do zgłoszonej sytuacji zostanie uruchomiona odpowiednia procedura. </w:t>
      </w:r>
    </w:p>
    <w:p w14:paraId="6C52ACDE" w14:textId="77777777" w:rsidR="00D8234E" w:rsidRPr="006817C5" w:rsidRDefault="00D8234E" w:rsidP="00D8234E">
      <w:pPr>
        <w:spacing w:line="360" w:lineRule="auto"/>
        <w:jc w:val="both"/>
      </w:pPr>
    </w:p>
    <w:p w14:paraId="3ABEAC05" w14:textId="77777777" w:rsidR="00D8234E" w:rsidRPr="006817C5" w:rsidRDefault="00D8234E" w:rsidP="00D8234E">
      <w:pPr>
        <w:spacing w:line="360" w:lineRule="auto"/>
        <w:jc w:val="center"/>
        <w:rPr>
          <w:b/>
          <w:bCs/>
        </w:rPr>
      </w:pPr>
      <w:r w:rsidRPr="006817C5">
        <w:rPr>
          <w:b/>
          <w:bCs/>
        </w:rPr>
        <w:t>Rozdział IV Zasady ochrony wizerunku dziecka</w:t>
      </w:r>
    </w:p>
    <w:p w14:paraId="3FDA20E5" w14:textId="77777777" w:rsidR="00D8234E" w:rsidRPr="006817C5" w:rsidRDefault="00D8234E" w:rsidP="00D8234E">
      <w:pPr>
        <w:spacing w:line="360" w:lineRule="auto"/>
        <w:jc w:val="center"/>
      </w:pPr>
      <w:r w:rsidRPr="006817C5">
        <w:t>§ 6</w:t>
      </w:r>
    </w:p>
    <w:p w14:paraId="2E2CCC4E" w14:textId="0A6B747B" w:rsidR="00D8234E" w:rsidRPr="006817C5" w:rsidRDefault="006A359A" w:rsidP="00F61D22">
      <w:pPr>
        <w:pStyle w:val="Akapitzlist"/>
        <w:numPr>
          <w:ilvl w:val="6"/>
          <w:numId w:val="30"/>
        </w:numPr>
        <w:spacing w:line="360" w:lineRule="auto"/>
        <w:ind w:left="284" w:firstLine="0"/>
        <w:jc w:val="both"/>
      </w:pPr>
      <w:r w:rsidRPr="006817C5">
        <w:t>Żłobek</w:t>
      </w:r>
      <w:r w:rsidR="00D8234E" w:rsidRPr="006817C5">
        <w:t xml:space="preserve"> uznając Twoje prawo do prywatności i ochrony dóbr osobistych zapewnia najwyższe standardy ochrony Twoich danych osobowych oraz Twojego wizerunku zgodnie z obowiązującymi przepisami prawa. </w:t>
      </w:r>
    </w:p>
    <w:p w14:paraId="07A6A162" w14:textId="422EF8CE" w:rsidR="00D8234E" w:rsidRPr="006817C5" w:rsidRDefault="000E3E3D" w:rsidP="00D8234E">
      <w:pPr>
        <w:pStyle w:val="Akapitzlist"/>
        <w:spacing w:line="360" w:lineRule="auto"/>
        <w:ind w:left="284"/>
        <w:jc w:val="center"/>
      </w:pPr>
      <w:r>
        <w:t>§ 7</w:t>
      </w:r>
    </w:p>
    <w:p w14:paraId="1E89E64C" w14:textId="77777777" w:rsidR="00D8234E" w:rsidRPr="006817C5" w:rsidRDefault="00D8234E" w:rsidP="00D8234E">
      <w:pPr>
        <w:spacing w:line="360" w:lineRule="auto"/>
        <w:jc w:val="both"/>
      </w:pPr>
      <w:r w:rsidRPr="006817C5">
        <w:t>Zgodę na publikację Twojego wizerunku wyrażają w formie pisemnej rodzice lub opiekunowie prawni jednakże masz prawo nie wyrazić zgody na utrwalanie Twojego wizerunku.</w:t>
      </w:r>
    </w:p>
    <w:p w14:paraId="2B54C634" w14:textId="77777777" w:rsidR="00D8234E" w:rsidRPr="006817C5" w:rsidRDefault="00D8234E" w:rsidP="00D8234E">
      <w:pPr>
        <w:pStyle w:val="Akapitzlist"/>
        <w:spacing w:line="360" w:lineRule="auto"/>
        <w:jc w:val="both"/>
      </w:pPr>
    </w:p>
    <w:p w14:paraId="6E449580" w14:textId="77777777" w:rsidR="00D8234E" w:rsidRPr="006817C5" w:rsidRDefault="00D8234E" w:rsidP="00D8234E">
      <w:pPr>
        <w:pStyle w:val="Akapitzlist"/>
        <w:spacing w:line="360" w:lineRule="auto"/>
        <w:jc w:val="center"/>
        <w:rPr>
          <w:b/>
          <w:bCs/>
        </w:rPr>
      </w:pPr>
      <w:r w:rsidRPr="006817C5">
        <w:rPr>
          <w:b/>
          <w:bCs/>
        </w:rPr>
        <w:t>Rozdział V Zasady dostępu dzieci do internetu</w:t>
      </w:r>
    </w:p>
    <w:p w14:paraId="58283CD2" w14:textId="5B2D0CE8" w:rsidR="00D8234E" w:rsidRPr="006817C5" w:rsidRDefault="000E3E3D" w:rsidP="00D8234E">
      <w:pPr>
        <w:pStyle w:val="Akapitzlist"/>
        <w:spacing w:line="360" w:lineRule="auto"/>
        <w:ind w:left="284"/>
        <w:jc w:val="center"/>
      </w:pPr>
      <w:r>
        <w:t>§ 8</w:t>
      </w:r>
    </w:p>
    <w:p w14:paraId="1AB21EBB" w14:textId="77777777" w:rsidR="00D8234E" w:rsidRPr="006817C5" w:rsidRDefault="00D8234E" w:rsidP="00F61D22">
      <w:pPr>
        <w:pStyle w:val="Akapitzlist"/>
        <w:numPr>
          <w:ilvl w:val="2"/>
          <w:numId w:val="13"/>
        </w:numPr>
        <w:spacing w:line="360" w:lineRule="auto"/>
        <w:ind w:left="284" w:firstLine="0"/>
        <w:jc w:val="both"/>
        <w:rPr>
          <w:b/>
          <w:bCs/>
        </w:rPr>
      </w:pPr>
      <w:r w:rsidRPr="006817C5">
        <w:t xml:space="preserve">Szanuj prywatność innych – nieodpuszczalne jest nagrywanie, fotografowanie czy udostępnianie informacji bez zgody zainteresowanych, bądź odpowiedzialny za swoje działania on-line. </w:t>
      </w:r>
    </w:p>
    <w:p w14:paraId="3E51A8A0" w14:textId="77777777" w:rsidR="00D8234E" w:rsidRPr="006817C5" w:rsidRDefault="00D8234E" w:rsidP="00F61D22">
      <w:pPr>
        <w:pStyle w:val="Akapitzlist"/>
        <w:numPr>
          <w:ilvl w:val="2"/>
          <w:numId w:val="13"/>
        </w:numPr>
        <w:spacing w:line="360" w:lineRule="auto"/>
        <w:ind w:left="284" w:firstLine="0"/>
        <w:jc w:val="both"/>
        <w:rPr>
          <w:b/>
          <w:bCs/>
        </w:rPr>
      </w:pPr>
      <w:r w:rsidRPr="006817C5">
        <w:t xml:space="preserve">Należy unikać publikowania, udostępniania lub rozpowszechniania nieodpowiednich treści. </w:t>
      </w:r>
    </w:p>
    <w:p w14:paraId="5DBEE0E8" w14:textId="77777777" w:rsidR="00D8234E" w:rsidRPr="006817C5" w:rsidRDefault="00D8234E" w:rsidP="00F61D22">
      <w:pPr>
        <w:pStyle w:val="Akapitzlist"/>
        <w:numPr>
          <w:ilvl w:val="2"/>
          <w:numId w:val="13"/>
        </w:numPr>
        <w:spacing w:line="360" w:lineRule="auto"/>
        <w:ind w:left="284" w:firstLine="0"/>
        <w:jc w:val="both"/>
        <w:rPr>
          <w:b/>
          <w:bCs/>
        </w:rPr>
      </w:pPr>
      <w:r w:rsidRPr="006817C5">
        <w:t xml:space="preserve">Pamiętaj o zasadach bezpieczeństwa on-line. </w:t>
      </w:r>
    </w:p>
    <w:p w14:paraId="7EC71BDD" w14:textId="77777777" w:rsidR="00D8234E" w:rsidRPr="006817C5" w:rsidRDefault="00D8234E" w:rsidP="00F61D22">
      <w:pPr>
        <w:pStyle w:val="Akapitzlist"/>
        <w:numPr>
          <w:ilvl w:val="2"/>
          <w:numId w:val="13"/>
        </w:numPr>
        <w:spacing w:line="360" w:lineRule="auto"/>
        <w:ind w:left="284" w:firstLine="0"/>
        <w:jc w:val="both"/>
        <w:rPr>
          <w:b/>
          <w:bCs/>
        </w:rPr>
      </w:pPr>
      <w:r w:rsidRPr="006817C5">
        <w:t xml:space="preserve">Nie należy udostępniać prywatnych danych, hasła oraz innych informacji. </w:t>
      </w:r>
    </w:p>
    <w:p w14:paraId="3784E998" w14:textId="77777777" w:rsidR="00D8234E" w:rsidRPr="006817C5" w:rsidRDefault="00D8234E" w:rsidP="00F61D22">
      <w:pPr>
        <w:pStyle w:val="Akapitzlist"/>
        <w:numPr>
          <w:ilvl w:val="2"/>
          <w:numId w:val="13"/>
        </w:numPr>
        <w:spacing w:line="360" w:lineRule="auto"/>
        <w:ind w:left="284" w:firstLine="0"/>
        <w:jc w:val="both"/>
        <w:rPr>
          <w:b/>
          <w:bCs/>
        </w:rPr>
      </w:pPr>
      <w:r w:rsidRPr="006817C5">
        <w:lastRenderedPageBreak/>
        <w:t xml:space="preserve">Zakazuje się dostępu, publikowania i rozpowszechniania treści pornograficznych, nielegalnych, obraźliwych, dyskryminujących lub w inny sposób naruszających zasady etyki i prawa. </w:t>
      </w:r>
    </w:p>
    <w:p w14:paraId="01022CE3" w14:textId="36ABD4AB" w:rsidR="00D8234E" w:rsidRPr="006817C5" w:rsidRDefault="00D8234E" w:rsidP="00F61D22">
      <w:pPr>
        <w:pStyle w:val="Akapitzlist"/>
        <w:numPr>
          <w:ilvl w:val="2"/>
          <w:numId w:val="13"/>
        </w:numPr>
        <w:spacing w:line="360" w:lineRule="auto"/>
        <w:ind w:left="284" w:firstLine="0"/>
        <w:jc w:val="both"/>
        <w:rPr>
          <w:b/>
          <w:bCs/>
        </w:rPr>
      </w:pPr>
      <w:r w:rsidRPr="006817C5">
        <w:t>Zakazuje się wszelkich form cyberprzemocy, takich jak zastraszanie, szkalowanie czy atakowanie innych uczniów on-line</w:t>
      </w:r>
      <w:r w:rsidR="00CE5FC3">
        <w:t>.</w:t>
      </w:r>
    </w:p>
    <w:p w14:paraId="4B80AA93" w14:textId="77777777" w:rsidR="00D8234E" w:rsidRPr="006817C5" w:rsidRDefault="00D8234E" w:rsidP="00D8234E">
      <w:pPr>
        <w:pStyle w:val="Akapitzlist"/>
        <w:spacing w:line="360" w:lineRule="auto"/>
        <w:jc w:val="both"/>
      </w:pPr>
    </w:p>
    <w:p w14:paraId="221CA664" w14:textId="77777777" w:rsidR="00D8234E" w:rsidRPr="006817C5" w:rsidRDefault="00D8234E" w:rsidP="00D8234E">
      <w:pPr>
        <w:pStyle w:val="Akapitzlist"/>
        <w:spacing w:line="360" w:lineRule="auto"/>
        <w:jc w:val="both"/>
      </w:pPr>
    </w:p>
    <w:p w14:paraId="4028193A" w14:textId="77777777" w:rsidR="00D8234E" w:rsidRPr="006817C5" w:rsidRDefault="00D8234E" w:rsidP="00D8234E">
      <w:pPr>
        <w:spacing w:line="360" w:lineRule="auto"/>
        <w:jc w:val="both"/>
      </w:pPr>
    </w:p>
    <w:p w14:paraId="593E44B2" w14:textId="381DB7FB" w:rsidR="00CE5FC3" w:rsidRDefault="00CE5FC3" w:rsidP="00D8234E">
      <w:pPr>
        <w:spacing w:line="360" w:lineRule="auto"/>
        <w:jc w:val="both"/>
      </w:pPr>
    </w:p>
    <w:p w14:paraId="37D5EF34" w14:textId="13917F5D" w:rsidR="00CE5FC3" w:rsidRDefault="00CE5FC3" w:rsidP="00D8234E">
      <w:pPr>
        <w:spacing w:line="360" w:lineRule="auto"/>
        <w:jc w:val="both"/>
      </w:pPr>
    </w:p>
    <w:p w14:paraId="4FCFD2C6" w14:textId="1811DD65" w:rsidR="00CE5FC3" w:rsidRDefault="00CE5FC3" w:rsidP="00D8234E">
      <w:pPr>
        <w:spacing w:line="360" w:lineRule="auto"/>
        <w:jc w:val="both"/>
      </w:pPr>
    </w:p>
    <w:p w14:paraId="0067350D" w14:textId="4EACCDD6" w:rsidR="00CE5FC3" w:rsidRDefault="00CE5FC3" w:rsidP="00D8234E">
      <w:pPr>
        <w:spacing w:line="360" w:lineRule="auto"/>
        <w:jc w:val="both"/>
      </w:pPr>
    </w:p>
    <w:p w14:paraId="5661604F" w14:textId="59480F21" w:rsidR="00CE5FC3" w:rsidRDefault="00CE5FC3" w:rsidP="00D8234E">
      <w:pPr>
        <w:spacing w:line="360" w:lineRule="auto"/>
        <w:jc w:val="both"/>
      </w:pPr>
    </w:p>
    <w:p w14:paraId="3C7939F5" w14:textId="094AD8CC" w:rsidR="00CE5FC3" w:rsidRDefault="00CE5FC3" w:rsidP="00D8234E">
      <w:pPr>
        <w:spacing w:line="360" w:lineRule="auto"/>
        <w:jc w:val="both"/>
      </w:pPr>
    </w:p>
    <w:p w14:paraId="176BCEE5" w14:textId="2D9278BD" w:rsidR="00CE5FC3" w:rsidRDefault="00CE5FC3" w:rsidP="00D8234E">
      <w:pPr>
        <w:spacing w:line="360" w:lineRule="auto"/>
        <w:jc w:val="both"/>
      </w:pPr>
    </w:p>
    <w:p w14:paraId="672EBFC7" w14:textId="068E3DE7" w:rsidR="00CE5FC3" w:rsidRDefault="00CE5FC3" w:rsidP="00D8234E">
      <w:pPr>
        <w:spacing w:line="360" w:lineRule="auto"/>
        <w:jc w:val="both"/>
      </w:pPr>
    </w:p>
    <w:p w14:paraId="19E98B68" w14:textId="78BF568C" w:rsidR="00CE5FC3" w:rsidRDefault="00CE5FC3" w:rsidP="00D8234E">
      <w:pPr>
        <w:spacing w:line="360" w:lineRule="auto"/>
        <w:jc w:val="both"/>
      </w:pPr>
    </w:p>
    <w:p w14:paraId="5F683709" w14:textId="0EEE6371" w:rsidR="00CE5FC3" w:rsidRDefault="00CE5FC3" w:rsidP="00D8234E">
      <w:pPr>
        <w:spacing w:line="360" w:lineRule="auto"/>
        <w:jc w:val="both"/>
      </w:pPr>
    </w:p>
    <w:p w14:paraId="6A699DDF" w14:textId="07BDDF13" w:rsidR="00CE5FC3" w:rsidRDefault="00CE5FC3" w:rsidP="00D8234E">
      <w:pPr>
        <w:spacing w:line="360" w:lineRule="auto"/>
        <w:jc w:val="both"/>
      </w:pPr>
    </w:p>
    <w:p w14:paraId="1A23A230" w14:textId="49FB4AEF" w:rsidR="00CE5FC3" w:rsidRDefault="00CE5FC3" w:rsidP="00D8234E">
      <w:pPr>
        <w:spacing w:line="360" w:lineRule="auto"/>
        <w:jc w:val="both"/>
      </w:pPr>
    </w:p>
    <w:p w14:paraId="48768193" w14:textId="5E626CE9" w:rsidR="00CE5FC3" w:rsidRDefault="00CE5FC3" w:rsidP="00D8234E">
      <w:pPr>
        <w:spacing w:line="360" w:lineRule="auto"/>
        <w:jc w:val="both"/>
      </w:pPr>
    </w:p>
    <w:p w14:paraId="00F908E1" w14:textId="3D13991B" w:rsidR="00CE5FC3" w:rsidRDefault="00CE5FC3" w:rsidP="00D8234E">
      <w:pPr>
        <w:spacing w:line="360" w:lineRule="auto"/>
        <w:jc w:val="both"/>
      </w:pPr>
    </w:p>
    <w:p w14:paraId="33E56991" w14:textId="2D89E621" w:rsidR="00CE5FC3" w:rsidRDefault="00CE5FC3" w:rsidP="00D8234E">
      <w:pPr>
        <w:spacing w:line="360" w:lineRule="auto"/>
        <w:jc w:val="both"/>
      </w:pPr>
    </w:p>
    <w:p w14:paraId="1E4E521D" w14:textId="2EC764B8" w:rsidR="00CE5FC3" w:rsidRDefault="00CE5FC3" w:rsidP="00D8234E">
      <w:pPr>
        <w:spacing w:line="360" w:lineRule="auto"/>
        <w:jc w:val="both"/>
      </w:pPr>
    </w:p>
    <w:p w14:paraId="326FAD94" w14:textId="0C0FAC66" w:rsidR="00CE5FC3" w:rsidRDefault="00CE5FC3" w:rsidP="00D8234E">
      <w:pPr>
        <w:spacing w:line="360" w:lineRule="auto"/>
        <w:jc w:val="both"/>
      </w:pPr>
    </w:p>
    <w:p w14:paraId="50556B7E" w14:textId="283C530D" w:rsidR="00CE5FC3" w:rsidRDefault="00CE5FC3" w:rsidP="00D8234E">
      <w:pPr>
        <w:spacing w:line="360" w:lineRule="auto"/>
        <w:jc w:val="both"/>
      </w:pPr>
    </w:p>
    <w:p w14:paraId="2D4AEB65" w14:textId="1492F79A" w:rsidR="00CE5FC3" w:rsidRDefault="00CE5FC3" w:rsidP="00D8234E">
      <w:pPr>
        <w:spacing w:line="360" w:lineRule="auto"/>
        <w:jc w:val="both"/>
      </w:pPr>
    </w:p>
    <w:p w14:paraId="65319A06" w14:textId="4FDB0AFC" w:rsidR="00CE5FC3" w:rsidRDefault="00CE5FC3" w:rsidP="00D8234E">
      <w:pPr>
        <w:spacing w:line="360" w:lineRule="auto"/>
        <w:jc w:val="both"/>
      </w:pPr>
    </w:p>
    <w:p w14:paraId="214157F7" w14:textId="224D0E7B" w:rsidR="00CE5FC3" w:rsidRDefault="00CE5FC3" w:rsidP="00D8234E">
      <w:pPr>
        <w:spacing w:line="360" w:lineRule="auto"/>
        <w:jc w:val="both"/>
      </w:pPr>
    </w:p>
    <w:p w14:paraId="01315982" w14:textId="196B03FF" w:rsidR="00CE5FC3" w:rsidRDefault="00CE5FC3" w:rsidP="00D8234E">
      <w:pPr>
        <w:spacing w:line="360" w:lineRule="auto"/>
        <w:jc w:val="both"/>
      </w:pPr>
    </w:p>
    <w:p w14:paraId="39851EEF" w14:textId="488E6E4D" w:rsidR="00CE5FC3" w:rsidRDefault="00CE5FC3" w:rsidP="00D8234E">
      <w:pPr>
        <w:spacing w:line="360" w:lineRule="auto"/>
        <w:jc w:val="both"/>
      </w:pPr>
    </w:p>
    <w:p w14:paraId="1B2A4A4E" w14:textId="77777777" w:rsidR="008D4DAC" w:rsidRDefault="008D4DAC" w:rsidP="00D8234E">
      <w:pPr>
        <w:spacing w:line="360" w:lineRule="auto"/>
        <w:jc w:val="both"/>
      </w:pPr>
    </w:p>
    <w:p w14:paraId="6B0DD48D" w14:textId="77777777" w:rsidR="00CE5FC3" w:rsidRPr="006817C5" w:rsidRDefault="00CE5FC3" w:rsidP="00D8234E">
      <w:pPr>
        <w:spacing w:line="360" w:lineRule="auto"/>
        <w:jc w:val="both"/>
      </w:pPr>
    </w:p>
    <w:p w14:paraId="663EB81F" w14:textId="77777777" w:rsidR="0085424E" w:rsidRPr="006817C5" w:rsidRDefault="0085424E" w:rsidP="00D8234E">
      <w:pPr>
        <w:spacing w:line="360" w:lineRule="auto"/>
        <w:jc w:val="both"/>
      </w:pPr>
    </w:p>
    <w:p w14:paraId="5F80D0F6" w14:textId="15FE5015" w:rsidR="00864A8D" w:rsidRPr="006817C5" w:rsidRDefault="00864A8D" w:rsidP="00864A8D">
      <w:pPr>
        <w:spacing w:after="240" w:line="360" w:lineRule="auto"/>
        <w:ind w:left="2124" w:firstLine="708"/>
        <w:jc w:val="right"/>
        <w:rPr>
          <w:rFonts w:eastAsia="Times New Roman"/>
          <w:i/>
          <w:iCs/>
          <w:color w:val="323232"/>
        </w:rPr>
      </w:pPr>
      <w:r w:rsidRPr="00CE5FC3">
        <w:rPr>
          <w:rFonts w:eastAsia="Times New Roman"/>
          <w:b/>
          <w:i/>
          <w:iCs/>
          <w:color w:val="323232"/>
        </w:rPr>
        <w:lastRenderedPageBreak/>
        <w:t>Załącznik nr  6</w:t>
      </w:r>
      <w:r w:rsidRPr="006817C5">
        <w:rPr>
          <w:rFonts w:eastAsia="Times New Roman"/>
          <w:i/>
          <w:iCs/>
          <w:color w:val="323232"/>
        </w:rPr>
        <w:t xml:space="preserve"> do Standardów ochrony dzieci przed krzywdzeniem</w:t>
      </w:r>
    </w:p>
    <w:p w14:paraId="2A216DDF" w14:textId="77777777" w:rsidR="00864A8D" w:rsidRPr="006817C5" w:rsidRDefault="00864A8D" w:rsidP="00D8234E">
      <w:pPr>
        <w:spacing w:line="360" w:lineRule="auto"/>
        <w:jc w:val="both"/>
      </w:pPr>
    </w:p>
    <w:p w14:paraId="5D5CAA2C" w14:textId="52F49EE9" w:rsidR="00D8234E" w:rsidRPr="006817C5" w:rsidRDefault="00D8234E" w:rsidP="00D8234E">
      <w:pPr>
        <w:pStyle w:val="Akapitzlist"/>
        <w:spacing w:line="360" w:lineRule="auto"/>
        <w:jc w:val="center"/>
        <w:rPr>
          <w:b/>
          <w:bCs/>
        </w:rPr>
      </w:pPr>
      <w:r w:rsidRPr="006817C5">
        <w:rPr>
          <w:b/>
          <w:bCs/>
        </w:rPr>
        <w:t xml:space="preserve">Rozdział VI Zasady udostępniania Rodzicom i </w:t>
      </w:r>
      <w:r w:rsidR="006F5F93" w:rsidRPr="006817C5">
        <w:rPr>
          <w:b/>
          <w:bCs/>
        </w:rPr>
        <w:t>Dzieciom</w:t>
      </w:r>
      <w:r w:rsidRPr="006817C5">
        <w:rPr>
          <w:b/>
          <w:bCs/>
        </w:rPr>
        <w:t xml:space="preserve"> Standardów do zapoznania się z nimi i ich stosowania</w:t>
      </w:r>
    </w:p>
    <w:p w14:paraId="46F94D99" w14:textId="77777777" w:rsidR="00D8234E" w:rsidRPr="006817C5" w:rsidRDefault="00D8234E" w:rsidP="00D8234E">
      <w:pPr>
        <w:pStyle w:val="Akapitzlist"/>
        <w:spacing w:line="360" w:lineRule="auto"/>
        <w:jc w:val="center"/>
      </w:pPr>
    </w:p>
    <w:p w14:paraId="02CC4EEF" w14:textId="41B6EFA6" w:rsidR="00D8234E" w:rsidRPr="006817C5" w:rsidRDefault="00D8234E" w:rsidP="00864A8D">
      <w:pPr>
        <w:spacing w:line="360" w:lineRule="auto"/>
        <w:jc w:val="both"/>
      </w:pPr>
      <w:r w:rsidRPr="006817C5">
        <w:t>Dokument „Stan</w:t>
      </w:r>
      <w:r w:rsidR="00CE5FC3">
        <w:t>dardy ochrony dzieci przed krzywdzeniem</w:t>
      </w:r>
      <w:r w:rsidRPr="006817C5">
        <w:t xml:space="preserve">” jest dokumentem </w:t>
      </w:r>
      <w:r w:rsidR="006F5F93" w:rsidRPr="006817C5">
        <w:t>Żłobka</w:t>
      </w:r>
      <w:r w:rsidR="00864A8D" w:rsidRPr="006817C5">
        <w:t xml:space="preserve"> </w:t>
      </w:r>
      <w:r w:rsidRPr="006817C5">
        <w:t>ogólnodostępnym dla personelu, dzieci i rodziców</w:t>
      </w:r>
      <w:r w:rsidR="00791E7A" w:rsidRPr="006817C5">
        <w:t>.</w:t>
      </w:r>
    </w:p>
    <w:p w14:paraId="69A2E9E5" w14:textId="77777777" w:rsidR="00D8234E" w:rsidRPr="006817C5" w:rsidRDefault="00D8234E" w:rsidP="00D8234E">
      <w:pPr>
        <w:spacing w:after="240" w:line="360" w:lineRule="auto"/>
        <w:ind w:left="2124" w:firstLine="708"/>
        <w:jc w:val="right"/>
        <w:rPr>
          <w:rFonts w:eastAsia="Times New Roman"/>
          <w:i/>
          <w:iCs/>
          <w:color w:val="323232"/>
        </w:rPr>
      </w:pPr>
    </w:p>
    <w:p w14:paraId="29F3E22A" w14:textId="77777777" w:rsidR="00D8234E" w:rsidRPr="006817C5" w:rsidRDefault="00D8234E" w:rsidP="00D8234E">
      <w:pPr>
        <w:spacing w:line="360" w:lineRule="auto"/>
        <w:ind w:left="-57"/>
        <w:jc w:val="center"/>
        <w:rPr>
          <w:rFonts w:eastAsia="Times New Roman"/>
          <w:b/>
          <w:bCs/>
          <w:lang w:eastAsia="en-US"/>
        </w:rPr>
      </w:pPr>
      <w:r w:rsidRPr="006817C5">
        <w:rPr>
          <w:rFonts w:eastAsia="Times New Roman"/>
          <w:b/>
          <w:bCs/>
          <w:lang w:eastAsia="en-US"/>
        </w:rPr>
        <w:t>Procedura udostępniania Standardów dzieciom i rodzicom</w:t>
      </w:r>
    </w:p>
    <w:p w14:paraId="0C383549" w14:textId="77777777" w:rsidR="00D8234E" w:rsidRPr="006817C5" w:rsidRDefault="00D8234E" w:rsidP="00D8234E">
      <w:pPr>
        <w:spacing w:line="360" w:lineRule="auto"/>
        <w:ind w:left="-57"/>
        <w:jc w:val="center"/>
        <w:rPr>
          <w:rFonts w:eastAsia="Times New Roman"/>
          <w:lang w:eastAsia="en-US"/>
        </w:rPr>
      </w:pPr>
    </w:p>
    <w:p w14:paraId="6360E4B2" w14:textId="5988136E" w:rsidR="00D8234E" w:rsidRPr="006817C5" w:rsidRDefault="00CE5FC3" w:rsidP="00D8234E">
      <w:pPr>
        <w:spacing w:line="360" w:lineRule="auto"/>
        <w:jc w:val="both"/>
        <w:rPr>
          <w:rFonts w:eastAsia="Times New Roman"/>
          <w:lang w:eastAsia="en-US"/>
        </w:rPr>
      </w:pPr>
      <w:r>
        <w:t>1.Standardy ochrony dzieci przed krzywdzeniem</w:t>
      </w:r>
      <w:r w:rsidR="00D8234E" w:rsidRPr="006817C5">
        <w:t xml:space="preserve"> są jawne dla rodziców, prawnych opiekunów dzieci oraz pracowników.</w:t>
      </w:r>
    </w:p>
    <w:p w14:paraId="17325CD4" w14:textId="357D0390" w:rsidR="00D8234E" w:rsidRDefault="00D8234E" w:rsidP="00D8234E">
      <w:pPr>
        <w:spacing w:line="360" w:lineRule="auto"/>
        <w:jc w:val="both"/>
      </w:pPr>
      <w:r w:rsidRPr="006817C5">
        <w:t xml:space="preserve">2. Standardy </w:t>
      </w:r>
      <w:r w:rsidR="00CE5FC3">
        <w:t>ochrony dzieci przed krzywdzeniem</w:t>
      </w:r>
      <w:r w:rsidR="00CE5FC3" w:rsidRPr="006817C5">
        <w:t xml:space="preserve"> </w:t>
      </w:r>
      <w:r w:rsidRPr="006817C5">
        <w:t>w wersji zupełnej i skr</w:t>
      </w:r>
      <w:r w:rsidR="00CE5FC3">
        <w:t xml:space="preserve">óconej są dostępne w każdym oddziale Żłobka Miejskiego. </w:t>
      </w:r>
    </w:p>
    <w:p w14:paraId="021FF488" w14:textId="23F13717" w:rsidR="00D8234E" w:rsidRDefault="00CE5FC3" w:rsidP="00CE5FC3">
      <w:pPr>
        <w:spacing w:line="360" w:lineRule="auto"/>
        <w:jc w:val="both"/>
      </w:pPr>
      <w:r>
        <w:t>3.</w:t>
      </w:r>
      <w:r w:rsidR="00D8234E" w:rsidRPr="006817C5">
        <w:t xml:space="preserve"> St</w:t>
      </w:r>
      <w:r>
        <w:t>andardy ochrony dzieci przed krzywdzeniem</w:t>
      </w:r>
      <w:r w:rsidR="00D8234E" w:rsidRPr="006817C5">
        <w:t xml:space="preserve"> w wersji zupełnej i skróconej </w:t>
      </w:r>
      <w:r>
        <w:t>udostępniane są bip Żłobka Miejskiego.</w:t>
      </w:r>
    </w:p>
    <w:p w14:paraId="5D079DA8" w14:textId="31FAFDE4" w:rsidR="006F5F93" w:rsidRPr="00CE5FC3" w:rsidRDefault="00CE5FC3" w:rsidP="00CE5FC3">
      <w:pPr>
        <w:spacing w:line="360" w:lineRule="auto"/>
        <w:jc w:val="both"/>
        <w:rPr>
          <w:rFonts w:eastAsia="Times New Roman"/>
          <w:lang w:eastAsia="en-US"/>
        </w:rPr>
      </w:pPr>
      <w:r>
        <w:t xml:space="preserve">4. </w:t>
      </w:r>
      <w:r w:rsidR="006F5F93" w:rsidRPr="006817C5">
        <w:t xml:space="preserve">Opiekunowie </w:t>
      </w:r>
      <w:r w:rsidR="0044218E" w:rsidRPr="006817C5">
        <w:t xml:space="preserve">pracujący w Żłobku przeprowadzają zajęcia zwiększające świadomość dzieci na temat krzywdzenia i niewłaściwych </w:t>
      </w:r>
      <w:r w:rsidR="00E45AC3" w:rsidRPr="006817C5">
        <w:t>zachowań</w:t>
      </w:r>
      <w:r>
        <w:t>.</w:t>
      </w:r>
    </w:p>
    <w:p w14:paraId="48F44475" w14:textId="77777777" w:rsidR="00D8234E" w:rsidRPr="006817C5" w:rsidRDefault="00D8234E" w:rsidP="00D8234E">
      <w:pPr>
        <w:pStyle w:val="Akapitzlist"/>
        <w:spacing w:line="360" w:lineRule="auto"/>
        <w:jc w:val="both"/>
        <w:rPr>
          <w:rFonts w:eastAsia="Times New Roman"/>
          <w:lang w:eastAsia="en-US"/>
        </w:rPr>
      </w:pPr>
    </w:p>
    <w:p w14:paraId="5DF30CD3" w14:textId="77777777" w:rsidR="00D8234E" w:rsidRPr="006817C5" w:rsidRDefault="00D8234E" w:rsidP="00D8234E">
      <w:pPr>
        <w:spacing w:after="240" w:line="360" w:lineRule="auto"/>
        <w:ind w:left="2124" w:firstLine="708"/>
        <w:jc w:val="right"/>
        <w:rPr>
          <w:rFonts w:eastAsia="Times New Roman"/>
          <w:i/>
          <w:iCs/>
          <w:color w:val="323232"/>
        </w:rPr>
      </w:pPr>
    </w:p>
    <w:p w14:paraId="0B9C8A73" w14:textId="77777777" w:rsidR="008D4DAC" w:rsidRDefault="008D4DAC" w:rsidP="008D4DAC">
      <w:pPr>
        <w:spacing w:line="360" w:lineRule="auto"/>
        <w:jc w:val="both"/>
      </w:pPr>
    </w:p>
    <w:p w14:paraId="2528730B" w14:textId="3BA1EE6B" w:rsidR="00137D14" w:rsidRDefault="008D4DAC" w:rsidP="008D4DAC">
      <w:r>
        <w:t>Koszalin, dnia 9 sierpnia 2024 r.</w:t>
      </w:r>
    </w:p>
    <w:p w14:paraId="4E444394" w14:textId="37B46409" w:rsidR="006F4576" w:rsidRDefault="006F4576" w:rsidP="008D4DAC"/>
    <w:p w14:paraId="1E6E6C36" w14:textId="53F3465A" w:rsidR="006F4576" w:rsidRDefault="006F4576" w:rsidP="008D4DAC"/>
    <w:p w14:paraId="36DEDB17" w14:textId="3BB7674F" w:rsidR="006F4576" w:rsidRDefault="006F4576" w:rsidP="008D4DAC"/>
    <w:p w14:paraId="06031B9E" w14:textId="0FCAE580" w:rsidR="006F4576" w:rsidRDefault="006F4576" w:rsidP="008D4DAC"/>
    <w:p w14:paraId="75D327BA" w14:textId="77C39284" w:rsidR="006F4576" w:rsidRDefault="006F4576" w:rsidP="008D4DAC"/>
    <w:p w14:paraId="24D8D5E7" w14:textId="60455FFB" w:rsidR="006F4576" w:rsidRDefault="006F4576" w:rsidP="008D4DAC"/>
    <w:p w14:paraId="60800376" w14:textId="31575A3D" w:rsidR="006F4576" w:rsidRDefault="006F4576" w:rsidP="008D4DAC"/>
    <w:p w14:paraId="7F2DAE6C" w14:textId="71D3AE55" w:rsidR="006F4576" w:rsidRDefault="006F4576" w:rsidP="008D4DAC"/>
    <w:p w14:paraId="60D3F9E6" w14:textId="37DB5C3D" w:rsidR="006F4576" w:rsidRDefault="006F4576" w:rsidP="008D4DAC"/>
    <w:p w14:paraId="756E59D0" w14:textId="79C7618A" w:rsidR="006F4576" w:rsidRDefault="006F4576" w:rsidP="008D4DAC"/>
    <w:p w14:paraId="70F5F4C6" w14:textId="3890C797" w:rsidR="006F4576" w:rsidRDefault="006F4576" w:rsidP="008D4DAC"/>
    <w:p w14:paraId="2545C47F" w14:textId="27EE24D6" w:rsidR="006F4576" w:rsidRDefault="006F4576" w:rsidP="008D4DAC"/>
    <w:p w14:paraId="7607E89D" w14:textId="54F40B4C" w:rsidR="006F4576" w:rsidRDefault="006F4576" w:rsidP="008D4DAC"/>
    <w:p w14:paraId="316244D7" w14:textId="347E588F" w:rsidR="006F4576" w:rsidRDefault="006F4576" w:rsidP="008D4DAC"/>
    <w:p w14:paraId="6E1826E9" w14:textId="330806F8" w:rsidR="006F4576" w:rsidRDefault="006F4576" w:rsidP="008D4DAC"/>
    <w:p w14:paraId="56002DE3" w14:textId="0782289C" w:rsidR="006F4576" w:rsidRDefault="006F4576" w:rsidP="008D4DAC"/>
    <w:p w14:paraId="3C71EBB5" w14:textId="77777777" w:rsidR="0028741B" w:rsidRDefault="0028741B" w:rsidP="0028741B">
      <w:pPr>
        <w:jc w:val="center"/>
        <w:rPr>
          <w:rFonts w:eastAsiaTheme="minorHAnsi"/>
          <w:b/>
        </w:rPr>
      </w:pPr>
      <w:r>
        <w:rPr>
          <w:b/>
        </w:rPr>
        <w:t xml:space="preserve">ZARZĄDZENIE Nr 12/2024  </w:t>
      </w:r>
    </w:p>
    <w:p w14:paraId="796C54C5" w14:textId="77777777" w:rsidR="0028741B" w:rsidRDefault="0028741B" w:rsidP="0028741B">
      <w:pPr>
        <w:jc w:val="center"/>
        <w:rPr>
          <w:b/>
        </w:rPr>
      </w:pPr>
      <w:r>
        <w:rPr>
          <w:b/>
        </w:rPr>
        <w:t xml:space="preserve"> Dyrektora Żłobka Miejskiego w Koszalinie z dnia 09.08.2024 r. w sprawie wprowadzenia Standardów ochrony dzieci przed krzywdzeniem</w:t>
      </w:r>
    </w:p>
    <w:p w14:paraId="4BFCF77C" w14:textId="77777777" w:rsidR="0028741B" w:rsidRDefault="0028741B" w:rsidP="0028741B">
      <w:pPr>
        <w:jc w:val="center"/>
        <w:rPr>
          <w:b/>
        </w:rPr>
      </w:pPr>
    </w:p>
    <w:p w14:paraId="42AF3BDE" w14:textId="77777777" w:rsidR="0028741B" w:rsidRDefault="0028741B" w:rsidP="0028741B">
      <w:pPr>
        <w:jc w:val="center"/>
        <w:rPr>
          <w:b/>
        </w:rPr>
      </w:pPr>
    </w:p>
    <w:p w14:paraId="57989C19" w14:textId="77777777" w:rsidR="0028741B" w:rsidRDefault="0028741B" w:rsidP="0028741B">
      <w:pPr>
        <w:jc w:val="both"/>
        <w:rPr>
          <w:rFonts w:ascii="Calibri" w:hAnsi="Calibri"/>
        </w:rPr>
      </w:pPr>
      <w:r>
        <w:t xml:space="preserve">            Na podstawie Ustawy z dnia 28 lipca 2023 r. o zmianie ustawy- Kodeks rodzinny i opiekuńczy oraz niektórych innych ustaw  (Dz.U. z 2023 r. poz.1606)</w:t>
      </w:r>
      <w:r>
        <w:rPr>
          <w:rFonts w:ascii="Calibri" w:hAnsi="Calibri"/>
        </w:rPr>
        <w:t xml:space="preserve"> zarządzam co następuje:</w:t>
      </w:r>
    </w:p>
    <w:p w14:paraId="14A94CDE" w14:textId="77777777" w:rsidR="0028741B" w:rsidRDefault="0028741B" w:rsidP="0028741B">
      <w:pPr>
        <w:pStyle w:val="Tekstpodstawowy"/>
        <w:jc w:val="center"/>
        <w:rPr>
          <w:rFonts w:asciiTheme="minorHAnsi" w:hAnsiTheme="minorHAnsi" w:cstheme="minorHAnsi"/>
          <w:szCs w:val="24"/>
        </w:rPr>
      </w:pPr>
    </w:p>
    <w:p w14:paraId="3DF695B3" w14:textId="77777777" w:rsidR="0028741B" w:rsidRDefault="0028741B" w:rsidP="0028741B">
      <w:pPr>
        <w:pStyle w:val="Tekstpodstawowy"/>
        <w:jc w:val="center"/>
        <w:rPr>
          <w:rFonts w:asciiTheme="minorHAnsi" w:hAnsiTheme="minorHAnsi" w:cstheme="minorHAnsi"/>
          <w:szCs w:val="24"/>
        </w:rPr>
      </w:pPr>
      <w:r>
        <w:rPr>
          <w:rFonts w:asciiTheme="minorHAnsi" w:hAnsiTheme="minorHAnsi" w:cstheme="minorHAnsi"/>
          <w:szCs w:val="24"/>
        </w:rPr>
        <w:t>§ 1</w:t>
      </w:r>
    </w:p>
    <w:p w14:paraId="37D9BE95" w14:textId="77777777" w:rsidR="0028741B" w:rsidRDefault="0028741B" w:rsidP="0028741B">
      <w:pPr>
        <w:pStyle w:val="Tekstpodstawowy"/>
        <w:jc w:val="center"/>
        <w:rPr>
          <w:rFonts w:asciiTheme="minorHAnsi" w:hAnsiTheme="minorHAnsi" w:cstheme="minorHAnsi"/>
          <w:szCs w:val="24"/>
        </w:rPr>
      </w:pPr>
    </w:p>
    <w:p w14:paraId="377129B4" w14:textId="77777777" w:rsidR="0028741B" w:rsidRDefault="0028741B" w:rsidP="0028741B">
      <w:pPr>
        <w:jc w:val="both"/>
        <w:rPr>
          <w:rFonts w:asciiTheme="minorHAnsi" w:hAnsiTheme="minorHAnsi" w:cstheme="minorHAnsi"/>
        </w:rPr>
      </w:pPr>
      <w:r>
        <w:rPr>
          <w:rFonts w:cstheme="minorHAnsi"/>
        </w:rPr>
        <w:t xml:space="preserve">Wprowadzam do stosowania dokument pod nazwą </w:t>
      </w:r>
      <w:r>
        <w:rPr>
          <w:rFonts w:cstheme="minorHAnsi"/>
          <w:i/>
        </w:rPr>
        <w:t>„Standardy ochrony dzieci przed krzywdzeniem”</w:t>
      </w:r>
      <w:r>
        <w:rPr>
          <w:rFonts w:cstheme="minorHAnsi"/>
        </w:rPr>
        <w:t xml:space="preserve"> we wszystkich podległych oddziałach Żłobka Miejskiego w Koszalinie.</w:t>
      </w:r>
    </w:p>
    <w:p w14:paraId="0B59B47D" w14:textId="77777777" w:rsidR="0028741B" w:rsidRDefault="0028741B" w:rsidP="0028741B">
      <w:pPr>
        <w:jc w:val="center"/>
        <w:rPr>
          <w:rFonts w:cstheme="minorBidi"/>
        </w:rPr>
      </w:pPr>
      <w:r>
        <w:t>§ 2</w:t>
      </w:r>
    </w:p>
    <w:p w14:paraId="0B6DC793" w14:textId="77777777" w:rsidR="0028741B" w:rsidRDefault="0028741B" w:rsidP="0028741B">
      <w:pPr>
        <w:jc w:val="center"/>
      </w:pPr>
    </w:p>
    <w:p w14:paraId="0D8E13AB" w14:textId="77777777" w:rsidR="0028741B" w:rsidRDefault="0028741B" w:rsidP="0028741B">
      <w:pPr>
        <w:jc w:val="both"/>
      </w:pPr>
      <w:r>
        <w:t>Wszyscy pracownicy Żłobka Miejskiego winni zapoznać się z dokumentem.</w:t>
      </w:r>
    </w:p>
    <w:p w14:paraId="1E95429E" w14:textId="77777777" w:rsidR="0028741B" w:rsidRDefault="0028741B" w:rsidP="0028741B">
      <w:pPr>
        <w:pStyle w:val="Tekstpodstawowy"/>
        <w:jc w:val="center"/>
        <w:rPr>
          <w:rFonts w:asciiTheme="minorHAnsi" w:hAnsiTheme="minorHAnsi" w:cstheme="minorHAnsi"/>
          <w:szCs w:val="24"/>
        </w:rPr>
      </w:pPr>
      <w:r>
        <w:rPr>
          <w:rFonts w:asciiTheme="minorHAnsi" w:hAnsiTheme="minorHAnsi" w:cstheme="minorHAnsi"/>
          <w:szCs w:val="24"/>
        </w:rPr>
        <w:t>§ 3</w:t>
      </w:r>
    </w:p>
    <w:p w14:paraId="5F29636A" w14:textId="77777777" w:rsidR="0028741B" w:rsidRDefault="0028741B" w:rsidP="0028741B">
      <w:pPr>
        <w:pStyle w:val="Tekstpodstawowy"/>
        <w:jc w:val="center"/>
        <w:rPr>
          <w:rFonts w:asciiTheme="minorHAnsi" w:hAnsiTheme="minorHAnsi" w:cstheme="minorHAnsi"/>
          <w:szCs w:val="24"/>
        </w:rPr>
      </w:pPr>
    </w:p>
    <w:p w14:paraId="51D7C64E" w14:textId="77777777" w:rsidR="0028741B" w:rsidRDefault="0028741B" w:rsidP="0028741B">
      <w:pPr>
        <w:pStyle w:val="Tekstpodstawowy"/>
        <w:rPr>
          <w:rFonts w:asciiTheme="minorHAnsi" w:hAnsiTheme="minorHAnsi" w:cstheme="minorHAnsi"/>
          <w:szCs w:val="24"/>
        </w:rPr>
      </w:pPr>
      <w:r>
        <w:rPr>
          <w:rFonts w:asciiTheme="minorHAnsi" w:hAnsiTheme="minorHAnsi" w:cstheme="minorHAnsi"/>
          <w:szCs w:val="24"/>
        </w:rPr>
        <w:t xml:space="preserve">Za wdrożenie dokumentu odpowiedzialni są zastępcy dyrektora poszczególnych oddziałów Żłobka Miejskiego. </w:t>
      </w:r>
    </w:p>
    <w:p w14:paraId="5DDF6E48" w14:textId="77777777" w:rsidR="0028741B" w:rsidRDefault="0028741B" w:rsidP="0028741B">
      <w:pPr>
        <w:pStyle w:val="Tekstpodstawowy"/>
        <w:jc w:val="center"/>
        <w:rPr>
          <w:rFonts w:asciiTheme="minorHAnsi" w:hAnsiTheme="minorHAnsi" w:cstheme="minorHAnsi"/>
          <w:szCs w:val="24"/>
        </w:rPr>
      </w:pPr>
      <w:r>
        <w:rPr>
          <w:rFonts w:asciiTheme="minorHAnsi" w:hAnsiTheme="minorHAnsi" w:cstheme="minorHAnsi"/>
          <w:szCs w:val="24"/>
        </w:rPr>
        <w:t>§ 4</w:t>
      </w:r>
    </w:p>
    <w:p w14:paraId="5F96B917" w14:textId="77777777" w:rsidR="0028741B" w:rsidRDefault="0028741B" w:rsidP="0028741B">
      <w:pPr>
        <w:pStyle w:val="Tekstpodstawowy"/>
        <w:jc w:val="center"/>
        <w:rPr>
          <w:rFonts w:asciiTheme="minorHAnsi" w:hAnsiTheme="minorHAnsi" w:cstheme="minorHAnsi"/>
          <w:szCs w:val="24"/>
        </w:rPr>
      </w:pPr>
    </w:p>
    <w:p w14:paraId="344787A4" w14:textId="77777777" w:rsidR="0028741B" w:rsidRDefault="0028741B" w:rsidP="0028741B">
      <w:pPr>
        <w:jc w:val="both"/>
        <w:rPr>
          <w:rFonts w:asciiTheme="minorHAnsi" w:hAnsiTheme="minorHAnsi" w:cstheme="minorHAnsi"/>
        </w:rPr>
      </w:pPr>
      <w:r>
        <w:rPr>
          <w:rFonts w:cstheme="minorHAnsi"/>
        </w:rPr>
        <w:t xml:space="preserve"> Dokument </w:t>
      </w:r>
      <w:r>
        <w:rPr>
          <w:rFonts w:cstheme="minorHAnsi"/>
          <w:i/>
        </w:rPr>
        <w:t xml:space="preserve">„Standardy ochrony dzieci przed krzywdzeniem” </w:t>
      </w:r>
      <w:r>
        <w:rPr>
          <w:rFonts w:cstheme="minorHAnsi"/>
        </w:rPr>
        <w:t>dostępny jest do wglądu w każdym oddziale Żłobka Miejskiego.</w:t>
      </w:r>
    </w:p>
    <w:p w14:paraId="372B61B7" w14:textId="77777777" w:rsidR="0028741B" w:rsidRDefault="0028741B" w:rsidP="0028741B">
      <w:pPr>
        <w:pStyle w:val="Tekstpodstawowy"/>
        <w:jc w:val="center"/>
        <w:rPr>
          <w:rFonts w:asciiTheme="minorHAnsi" w:hAnsiTheme="minorHAnsi" w:cstheme="minorHAnsi"/>
          <w:szCs w:val="24"/>
        </w:rPr>
      </w:pPr>
      <w:r>
        <w:rPr>
          <w:rFonts w:asciiTheme="minorHAnsi" w:hAnsiTheme="minorHAnsi" w:cstheme="minorHAnsi"/>
          <w:szCs w:val="24"/>
        </w:rPr>
        <w:t>§ 5</w:t>
      </w:r>
    </w:p>
    <w:p w14:paraId="165079BB" w14:textId="77777777" w:rsidR="0028741B" w:rsidRDefault="0028741B" w:rsidP="0028741B">
      <w:pPr>
        <w:pStyle w:val="Tekstpodstawowy"/>
        <w:jc w:val="center"/>
        <w:rPr>
          <w:rFonts w:asciiTheme="minorHAnsi" w:hAnsiTheme="minorHAnsi" w:cstheme="minorHAnsi"/>
          <w:szCs w:val="24"/>
        </w:rPr>
      </w:pPr>
    </w:p>
    <w:p w14:paraId="285AC304" w14:textId="77777777" w:rsidR="0028741B" w:rsidRDefault="0028741B" w:rsidP="0028741B">
      <w:pPr>
        <w:jc w:val="both"/>
        <w:rPr>
          <w:rFonts w:asciiTheme="minorHAnsi" w:hAnsiTheme="minorHAnsi" w:cstheme="minorHAnsi"/>
        </w:rPr>
      </w:pPr>
      <w:r>
        <w:rPr>
          <w:rFonts w:cstheme="minorHAnsi"/>
        </w:rPr>
        <w:t>Zarządzenie wchodzi w życie z dniem 9 sierpnia 2024 r.</w:t>
      </w:r>
    </w:p>
    <w:p w14:paraId="3CF84041" w14:textId="77777777" w:rsidR="0028741B" w:rsidRDefault="0028741B" w:rsidP="0028741B">
      <w:pPr>
        <w:jc w:val="both"/>
        <w:rPr>
          <w:rFonts w:cstheme="minorHAnsi"/>
        </w:rPr>
      </w:pPr>
    </w:p>
    <w:p w14:paraId="1AC5C240" w14:textId="77777777" w:rsidR="0028741B" w:rsidRDefault="0028741B" w:rsidP="0028741B">
      <w:pPr>
        <w:jc w:val="both"/>
        <w:rPr>
          <w:rFonts w:cstheme="minorHAnsi"/>
          <w:i/>
        </w:rPr>
      </w:pPr>
    </w:p>
    <w:p w14:paraId="2FB9D36A" w14:textId="77777777" w:rsidR="0028741B" w:rsidRDefault="0028741B" w:rsidP="0028741B">
      <w:pPr>
        <w:jc w:val="right"/>
        <w:rPr>
          <w:rFonts w:cstheme="minorHAnsi"/>
          <w:i/>
        </w:rPr>
      </w:pPr>
      <w:r>
        <w:rPr>
          <w:rFonts w:cstheme="minorHAnsi"/>
          <w:i/>
        </w:rPr>
        <w:t xml:space="preserve">Jolanta Gałan </w:t>
      </w:r>
    </w:p>
    <w:p w14:paraId="06F04BE6" w14:textId="77777777" w:rsidR="0028741B" w:rsidRDefault="0028741B" w:rsidP="0028741B">
      <w:pPr>
        <w:jc w:val="right"/>
        <w:rPr>
          <w:rFonts w:cstheme="minorHAnsi"/>
          <w:i/>
        </w:rPr>
      </w:pPr>
      <w:r>
        <w:rPr>
          <w:rFonts w:cstheme="minorHAnsi"/>
          <w:i/>
        </w:rPr>
        <w:t>Dyrektor Żłobka Miejskiego w Koszalinie</w:t>
      </w:r>
    </w:p>
    <w:p w14:paraId="275CAE95" w14:textId="77777777" w:rsidR="006F4576" w:rsidRPr="006817C5" w:rsidRDefault="006F4576" w:rsidP="008D4DAC">
      <w:bookmarkStart w:id="5" w:name="_GoBack"/>
      <w:bookmarkEnd w:id="5"/>
    </w:p>
    <w:sectPr w:rsidR="006F4576" w:rsidRPr="006817C5" w:rsidSect="00D8234E">
      <w:footerReference w:type="default" r:id="rId8"/>
      <w:pgSz w:w="11906" w:h="16838"/>
      <w:pgMar w:top="1417" w:right="991"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615DACD" w16cex:dateUtc="2024-07-09T07:46:00Z"/>
  <w16cex:commentExtensible w16cex:durableId="3BA48F79" w16cex:dateUtc="2024-07-09T07: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B0C2DB6" w16cid:durableId="4615DACD"/>
  <w16cid:commentId w16cid:paraId="372F6D69" w16cid:durableId="3BA48F7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38484" w14:textId="77777777" w:rsidR="00841617" w:rsidRDefault="00841617">
      <w:r>
        <w:separator/>
      </w:r>
    </w:p>
  </w:endnote>
  <w:endnote w:type="continuationSeparator" w:id="0">
    <w:p w14:paraId="78FF8F19" w14:textId="77777777" w:rsidR="00841617" w:rsidRDefault="00841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Display">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ptos">
    <w:altName w:val="Arial"/>
    <w:charset w:val="00"/>
    <w:family w:val="swiss"/>
    <w:pitch w:val="variable"/>
    <w:sig w:usb0="00000001"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2069870"/>
      <w:docPartObj>
        <w:docPartGallery w:val="Page Numbers (Bottom of Page)"/>
        <w:docPartUnique/>
      </w:docPartObj>
    </w:sdtPr>
    <w:sdtEndPr/>
    <w:sdtContent>
      <w:p w14:paraId="7D0DA190" w14:textId="5E15AE41" w:rsidR="00CE5FC3" w:rsidRDefault="00CE5FC3">
        <w:pPr>
          <w:pStyle w:val="Stopka"/>
          <w:jc w:val="center"/>
        </w:pPr>
        <w:r>
          <w:fldChar w:fldCharType="begin"/>
        </w:r>
        <w:r>
          <w:instrText>PAGE   \* MERGEFORMAT</w:instrText>
        </w:r>
        <w:r>
          <w:fldChar w:fldCharType="separate"/>
        </w:r>
        <w:r w:rsidR="0028741B">
          <w:rPr>
            <w:noProof/>
          </w:rPr>
          <w:t>30</w:t>
        </w:r>
        <w:r>
          <w:fldChar w:fldCharType="end"/>
        </w:r>
      </w:p>
    </w:sdtContent>
  </w:sdt>
  <w:p w14:paraId="0EFC1CAF" w14:textId="77777777" w:rsidR="00CE5FC3" w:rsidRDefault="00CE5FC3">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FCAE3" w14:textId="77777777" w:rsidR="00841617" w:rsidRDefault="00841617">
      <w:r>
        <w:separator/>
      </w:r>
    </w:p>
  </w:footnote>
  <w:footnote w:type="continuationSeparator" w:id="0">
    <w:p w14:paraId="3D929A86" w14:textId="77777777" w:rsidR="00841617" w:rsidRDefault="0084161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2F4C"/>
    <w:multiLevelType w:val="hybridMultilevel"/>
    <w:tmpl w:val="D13A4850"/>
    <w:lvl w:ilvl="0" w:tplc="B540E9A2">
      <w:start w:val="1"/>
      <w:numFmt w:val="decimal"/>
      <w:lvlText w:val="%1."/>
      <w:lvlJc w:val="left"/>
      <w:pPr>
        <w:ind w:left="360" w:hanging="360"/>
      </w:pPr>
      <w:rPr>
        <w:rFonts w:asciiTheme="majorHAnsi" w:eastAsia="Times New Roman" w:hAnsiTheme="majorHAnsi" w:cstheme="majorHAnsi"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5E0C8D"/>
    <w:multiLevelType w:val="hybridMultilevel"/>
    <w:tmpl w:val="C98CA81E"/>
    <w:lvl w:ilvl="0" w:tplc="0415000B">
      <w:start w:val="1"/>
      <w:numFmt w:val="bullet"/>
      <w:lvlText w:val=""/>
      <w:lvlJc w:val="left"/>
      <w:pPr>
        <w:ind w:left="1505" w:hanging="360"/>
      </w:pPr>
      <w:rPr>
        <w:rFonts w:ascii="Wingdings" w:hAnsi="Wingdings"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2" w15:restartNumberingAfterBreak="0">
    <w:nsid w:val="071F68EA"/>
    <w:multiLevelType w:val="hybridMultilevel"/>
    <w:tmpl w:val="D52EF4EC"/>
    <w:lvl w:ilvl="0" w:tplc="87AA0C62">
      <w:start w:val="1"/>
      <w:numFmt w:val="decimal"/>
      <w:lvlText w:val="%1."/>
      <w:lvlJc w:val="left"/>
      <w:pPr>
        <w:ind w:left="720" w:hanging="360"/>
      </w:pPr>
      <w:rPr>
        <w:rFonts w:asciiTheme="majorHAnsi" w:eastAsia="Times New Roman" w:hAnsiTheme="majorHAnsi" w:cstheme="maj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6D489C"/>
    <w:multiLevelType w:val="hybridMultilevel"/>
    <w:tmpl w:val="7B421CC6"/>
    <w:lvl w:ilvl="0" w:tplc="FACC044A">
      <w:start w:val="1"/>
      <w:numFmt w:val="decimal"/>
      <w:lvlText w:val="%1."/>
      <w:lvlJc w:val="left"/>
      <w:pPr>
        <w:ind w:left="360" w:hanging="360"/>
      </w:pPr>
      <w:rPr>
        <w:rFonts w:hint="default"/>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4" w15:restartNumberingAfterBreak="0">
    <w:nsid w:val="14DD1B07"/>
    <w:multiLevelType w:val="hybridMultilevel"/>
    <w:tmpl w:val="220A1E2C"/>
    <w:lvl w:ilvl="0" w:tplc="FFFFFFFF">
      <w:start w:val="1"/>
      <w:numFmt w:val="decimal"/>
      <w:lvlText w:val="%1)"/>
      <w:lvlJc w:val="left"/>
      <w:pPr>
        <w:ind w:left="720" w:hanging="360"/>
      </w:pPr>
    </w:lvl>
    <w:lvl w:ilvl="1" w:tplc="FACC044A">
      <w:start w:val="1"/>
      <w:numFmt w:val="decimal"/>
      <w:lvlText w:val="%2."/>
      <w:lvlJc w:val="left"/>
      <w:pPr>
        <w:ind w:left="1440" w:hanging="360"/>
      </w:pPr>
      <w:rPr>
        <w:rFonts w:hint="default"/>
      </w:rPr>
    </w:lvl>
    <w:lvl w:ilvl="2" w:tplc="04150011">
      <w:start w:val="1"/>
      <w:numFmt w:val="decimal"/>
      <w:lvlText w:val="%3)"/>
      <w:lvlJc w:val="left"/>
      <w:pPr>
        <w:ind w:left="1068"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9D527F"/>
    <w:multiLevelType w:val="hybridMultilevel"/>
    <w:tmpl w:val="94609FAA"/>
    <w:lvl w:ilvl="0" w:tplc="C2D86BF8">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65F7793"/>
    <w:multiLevelType w:val="hybridMultilevel"/>
    <w:tmpl w:val="2CD09226"/>
    <w:lvl w:ilvl="0" w:tplc="A2C04BB2">
      <w:start w:val="1"/>
      <w:numFmt w:val="decimal"/>
      <w:lvlText w:val="%1."/>
      <w:lvlJc w:val="left"/>
      <w:pPr>
        <w:ind w:left="70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6415B7"/>
    <w:multiLevelType w:val="hybridMultilevel"/>
    <w:tmpl w:val="A8E61972"/>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E9D1FDC"/>
    <w:multiLevelType w:val="multilevel"/>
    <w:tmpl w:val="01520F82"/>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7B5972"/>
    <w:multiLevelType w:val="hybridMultilevel"/>
    <w:tmpl w:val="85602F7A"/>
    <w:lvl w:ilvl="0" w:tplc="B76E9AA4">
      <w:start w:val="1"/>
      <w:numFmt w:val="lowerLetter"/>
      <w:lvlText w:val="%1)"/>
      <w:lvlJc w:val="left"/>
      <w:pPr>
        <w:ind w:left="360" w:hanging="360"/>
      </w:pPr>
      <w:rPr>
        <w:rFonts w:ascii="Bookman Old Style" w:eastAsia="Times New Roman" w:hAnsi="Bookman Old Style" w:cstheme="majorHAnsi"/>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FE67658"/>
    <w:multiLevelType w:val="hybridMultilevel"/>
    <w:tmpl w:val="DF44E534"/>
    <w:lvl w:ilvl="0" w:tplc="FFFFFFFF">
      <w:start w:val="1"/>
      <w:numFmt w:val="decimal"/>
      <w:lvlText w:val="%1."/>
      <w:lvlJc w:val="left"/>
      <w:pPr>
        <w:ind w:left="360" w:hanging="360"/>
      </w:pPr>
      <w:rPr>
        <w:rFonts w:hint="default"/>
      </w:rPr>
    </w:lvl>
    <w:lvl w:ilvl="1" w:tplc="9D0A1C1E">
      <w:start w:val="1"/>
      <w:numFmt w:val="decimal"/>
      <w:lvlText w:val="%2."/>
      <w:lvlJc w:val="left"/>
      <w:pPr>
        <w:ind w:left="360" w:hanging="360"/>
      </w:pPr>
      <w:rPr>
        <w:rFonts w:hint="default"/>
      </w:rPr>
    </w:lvl>
    <w:lvl w:ilvl="2" w:tplc="8C041466">
      <w:start w:val="1"/>
      <w:numFmt w:val="decimal"/>
      <w:lvlText w:val="%3."/>
      <w:lvlJc w:val="left"/>
      <w:pPr>
        <w:ind w:left="1260" w:hanging="360"/>
      </w:pPr>
      <w:rPr>
        <w:rFonts w:hint="default"/>
      </w:r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11" w15:restartNumberingAfterBreak="0">
    <w:nsid w:val="2035560F"/>
    <w:multiLevelType w:val="hybridMultilevel"/>
    <w:tmpl w:val="636696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9A4B59"/>
    <w:multiLevelType w:val="hybridMultilevel"/>
    <w:tmpl w:val="39443D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D647F7"/>
    <w:multiLevelType w:val="hybridMultilevel"/>
    <w:tmpl w:val="FA80CC48"/>
    <w:lvl w:ilvl="0" w:tplc="9F14350A">
      <w:start w:val="1"/>
      <w:numFmt w:val="lowerLetter"/>
      <w:lvlText w:val="%1)"/>
      <w:lvlJc w:val="left"/>
      <w:pPr>
        <w:ind w:left="720" w:hanging="360"/>
      </w:pPr>
      <w:rPr>
        <w:rFonts w:ascii="Bookman Old Style" w:eastAsia="Times New Roman" w:hAnsi="Bookman Old Style" w:cstheme="maj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814615"/>
    <w:multiLevelType w:val="hybridMultilevel"/>
    <w:tmpl w:val="684EDA68"/>
    <w:lvl w:ilvl="0" w:tplc="6FDEFF62">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4252166"/>
    <w:multiLevelType w:val="hybridMultilevel"/>
    <w:tmpl w:val="057E17E2"/>
    <w:lvl w:ilvl="0" w:tplc="5B7C07DE">
      <w:start w:val="1"/>
      <w:numFmt w:val="decimal"/>
      <w:lvlText w:val="%1."/>
      <w:lvlJc w:val="left"/>
      <w:pPr>
        <w:ind w:left="360" w:hanging="360"/>
      </w:pPr>
      <w:rPr>
        <w:rFonts w:hint="default"/>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6" w15:restartNumberingAfterBreak="0">
    <w:nsid w:val="380378CE"/>
    <w:multiLevelType w:val="hybridMultilevel"/>
    <w:tmpl w:val="39B8D93E"/>
    <w:lvl w:ilvl="0" w:tplc="60A628D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B770E43"/>
    <w:multiLevelType w:val="hybridMultilevel"/>
    <w:tmpl w:val="A1B65BAA"/>
    <w:lvl w:ilvl="0" w:tplc="FFFFFFFF">
      <w:start w:val="1"/>
      <w:numFmt w:val="decimal"/>
      <w:lvlText w:val="%1."/>
      <w:lvlJc w:val="left"/>
      <w:pPr>
        <w:ind w:left="70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0011CC"/>
    <w:multiLevelType w:val="hybridMultilevel"/>
    <w:tmpl w:val="FD46F9D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33F0EB4"/>
    <w:multiLevelType w:val="hybridMultilevel"/>
    <w:tmpl w:val="6D3AD33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6D06B61"/>
    <w:multiLevelType w:val="hybridMultilevel"/>
    <w:tmpl w:val="8C425A36"/>
    <w:lvl w:ilvl="0" w:tplc="41888EA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760770"/>
    <w:multiLevelType w:val="hybridMultilevel"/>
    <w:tmpl w:val="22D0F0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10B4FEF"/>
    <w:multiLevelType w:val="hybridMultilevel"/>
    <w:tmpl w:val="EECA3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356427B"/>
    <w:multiLevelType w:val="hybridMultilevel"/>
    <w:tmpl w:val="836AE18C"/>
    <w:lvl w:ilvl="0" w:tplc="4044DC72">
      <w:start w:val="1"/>
      <w:numFmt w:val="lowerLetter"/>
      <w:lvlText w:val="%1)"/>
      <w:lvlJc w:val="left"/>
      <w:pPr>
        <w:ind w:left="720" w:hanging="360"/>
      </w:pPr>
      <w:rPr>
        <w:rFonts w:ascii="Bookman Old Style" w:eastAsia="Times New Roman" w:hAnsi="Bookman Old Style" w:cstheme="maj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5BA78C6"/>
    <w:multiLevelType w:val="hybridMultilevel"/>
    <w:tmpl w:val="4D02AD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C0F75E4"/>
    <w:multiLevelType w:val="hybridMultilevel"/>
    <w:tmpl w:val="1AE6691A"/>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1275857"/>
    <w:multiLevelType w:val="hybridMultilevel"/>
    <w:tmpl w:val="7B421CC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27" w15:restartNumberingAfterBreak="0">
    <w:nsid w:val="625A69BA"/>
    <w:multiLevelType w:val="hybridMultilevel"/>
    <w:tmpl w:val="A8E61972"/>
    <w:lvl w:ilvl="0" w:tplc="45F8CC0C">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6314434"/>
    <w:multiLevelType w:val="hybridMultilevel"/>
    <w:tmpl w:val="D1927722"/>
    <w:lvl w:ilvl="0" w:tplc="4CD023F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9134E16"/>
    <w:multiLevelType w:val="hybridMultilevel"/>
    <w:tmpl w:val="E08AB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9678F4"/>
    <w:multiLevelType w:val="hybridMultilevel"/>
    <w:tmpl w:val="E766FADE"/>
    <w:lvl w:ilvl="0" w:tplc="B156BBCA">
      <w:start w:val="1"/>
      <w:numFmt w:val="lowerLetter"/>
      <w:lvlText w:val="%1)"/>
      <w:lvlJc w:val="left"/>
      <w:pPr>
        <w:ind w:left="360" w:hanging="360"/>
      </w:pPr>
      <w:rPr>
        <w:rFonts w:ascii="Bookman Old Style" w:eastAsia="Times New Roman" w:hAnsi="Bookman Old Style" w:cstheme="majorHAnsi"/>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6C6A7F19"/>
    <w:multiLevelType w:val="hybridMultilevel"/>
    <w:tmpl w:val="07EAF100"/>
    <w:lvl w:ilvl="0" w:tplc="1E6421C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E1C67B5"/>
    <w:multiLevelType w:val="hybridMultilevel"/>
    <w:tmpl w:val="C0343956"/>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70B47A77"/>
    <w:multiLevelType w:val="hybridMultilevel"/>
    <w:tmpl w:val="E21A7CD0"/>
    <w:lvl w:ilvl="0" w:tplc="EEA01CE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7EEB544E"/>
    <w:multiLevelType w:val="hybridMultilevel"/>
    <w:tmpl w:val="20384718"/>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5"/>
  </w:num>
  <w:num w:numId="3">
    <w:abstractNumId w:val="14"/>
  </w:num>
  <w:num w:numId="4">
    <w:abstractNumId w:val="25"/>
  </w:num>
  <w:num w:numId="5">
    <w:abstractNumId w:val="0"/>
  </w:num>
  <w:num w:numId="6">
    <w:abstractNumId w:val="21"/>
  </w:num>
  <w:num w:numId="7">
    <w:abstractNumId w:val="27"/>
  </w:num>
  <w:num w:numId="8">
    <w:abstractNumId w:val="4"/>
  </w:num>
  <w:num w:numId="9">
    <w:abstractNumId w:val="6"/>
  </w:num>
  <w:num w:numId="10">
    <w:abstractNumId w:val="17"/>
  </w:num>
  <w:num w:numId="11">
    <w:abstractNumId w:val="31"/>
  </w:num>
  <w:num w:numId="12">
    <w:abstractNumId w:val="3"/>
  </w:num>
  <w:num w:numId="13">
    <w:abstractNumId w:val="10"/>
  </w:num>
  <w:num w:numId="14">
    <w:abstractNumId w:val="26"/>
  </w:num>
  <w:num w:numId="15">
    <w:abstractNumId w:val="28"/>
  </w:num>
  <w:num w:numId="16">
    <w:abstractNumId w:val="16"/>
  </w:num>
  <w:num w:numId="17">
    <w:abstractNumId w:val="15"/>
  </w:num>
  <w:num w:numId="18">
    <w:abstractNumId w:val="29"/>
  </w:num>
  <w:num w:numId="19">
    <w:abstractNumId w:val="2"/>
  </w:num>
  <w:num w:numId="20">
    <w:abstractNumId w:val="24"/>
  </w:num>
  <w:num w:numId="21">
    <w:abstractNumId w:val="19"/>
  </w:num>
  <w:num w:numId="22">
    <w:abstractNumId w:val="32"/>
  </w:num>
  <w:num w:numId="23">
    <w:abstractNumId w:val="20"/>
  </w:num>
  <w:num w:numId="24">
    <w:abstractNumId w:val="1"/>
  </w:num>
  <w:num w:numId="25">
    <w:abstractNumId w:val="11"/>
  </w:num>
  <w:num w:numId="26">
    <w:abstractNumId w:val="30"/>
  </w:num>
  <w:num w:numId="27">
    <w:abstractNumId w:val="13"/>
  </w:num>
  <w:num w:numId="28">
    <w:abstractNumId w:val="23"/>
  </w:num>
  <w:num w:numId="29">
    <w:abstractNumId w:val="9"/>
  </w:num>
  <w:num w:numId="30">
    <w:abstractNumId w:val="8"/>
  </w:num>
  <w:num w:numId="31">
    <w:abstractNumId w:val="33"/>
  </w:num>
  <w:num w:numId="32">
    <w:abstractNumId w:val="12"/>
  </w:num>
  <w:num w:numId="33">
    <w:abstractNumId w:val="7"/>
  </w:num>
  <w:num w:numId="34">
    <w:abstractNumId w:val="22"/>
  </w:num>
  <w:num w:numId="35">
    <w:abstractNumId w:val="3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34E"/>
    <w:rsid w:val="00015578"/>
    <w:rsid w:val="000225AD"/>
    <w:rsid w:val="00053FB3"/>
    <w:rsid w:val="000715C5"/>
    <w:rsid w:val="00091A2B"/>
    <w:rsid w:val="000A3648"/>
    <w:rsid w:val="000A5B1F"/>
    <w:rsid w:val="000B57A5"/>
    <w:rsid w:val="000E3E3D"/>
    <w:rsid w:val="000E52FD"/>
    <w:rsid w:val="0010768A"/>
    <w:rsid w:val="0013075A"/>
    <w:rsid w:val="00137D14"/>
    <w:rsid w:val="00150988"/>
    <w:rsid w:val="001E4192"/>
    <w:rsid w:val="00206F16"/>
    <w:rsid w:val="00286FA5"/>
    <w:rsid w:val="0028741B"/>
    <w:rsid w:val="0029371F"/>
    <w:rsid w:val="00296E41"/>
    <w:rsid w:val="002F464D"/>
    <w:rsid w:val="00345A80"/>
    <w:rsid w:val="00372E21"/>
    <w:rsid w:val="00376D67"/>
    <w:rsid w:val="00387E89"/>
    <w:rsid w:val="003F059E"/>
    <w:rsid w:val="0044094E"/>
    <w:rsid w:val="0044218E"/>
    <w:rsid w:val="00542299"/>
    <w:rsid w:val="00565499"/>
    <w:rsid w:val="005670B9"/>
    <w:rsid w:val="00587F30"/>
    <w:rsid w:val="005A32DD"/>
    <w:rsid w:val="005A7F86"/>
    <w:rsid w:val="005B43D8"/>
    <w:rsid w:val="0063746C"/>
    <w:rsid w:val="00642A2F"/>
    <w:rsid w:val="00650499"/>
    <w:rsid w:val="00661882"/>
    <w:rsid w:val="006817C5"/>
    <w:rsid w:val="006A359A"/>
    <w:rsid w:val="006A6D0B"/>
    <w:rsid w:val="006B49E5"/>
    <w:rsid w:val="006E325B"/>
    <w:rsid w:val="006F4576"/>
    <w:rsid w:val="006F5F93"/>
    <w:rsid w:val="00713832"/>
    <w:rsid w:val="00724D9A"/>
    <w:rsid w:val="00746C08"/>
    <w:rsid w:val="00753333"/>
    <w:rsid w:val="00766089"/>
    <w:rsid w:val="00777FAE"/>
    <w:rsid w:val="00791E7A"/>
    <w:rsid w:val="007A0C0F"/>
    <w:rsid w:val="007B1309"/>
    <w:rsid w:val="0080608C"/>
    <w:rsid w:val="00806553"/>
    <w:rsid w:val="00841617"/>
    <w:rsid w:val="0085424E"/>
    <w:rsid w:val="00854DDD"/>
    <w:rsid w:val="00864A8D"/>
    <w:rsid w:val="008663E9"/>
    <w:rsid w:val="008922BE"/>
    <w:rsid w:val="008D4DAC"/>
    <w:rsid w:val="00902459"/>
    <w:rsid w:val="009B0945"/>
    <w:rsid w:val="00A40F3F"/>
    <w:rsid w:val="00AA2F57"/>
    <w:rsid w:val="00AB2EC8"/>
    <w:rsid w:val="00B61BE8"/>
    <w:rsid w:val="00BA5416"/>
    <w:rsid w:val="00C06EE8"/>
    <w:rsid w:val="00C70321"/>
    <w:rsid w:val="00CA4524"/>
    <w:rsid w:val="00CA6273"/>
    <w:rsid w:val="00CE3989"/>
    <w:rsid w:val="00CE5FC3"/>
    <w:rsid w:val="00D36F01"/>
    <w:rsid w:val="00D46495"/>
    <w:rsid w:val="00D54405"/>
    <w:rsid w:val="00D8234E"/>
    <w:rsid w:val="00DB3937"/>
    <w:rsid w:val="00DC77D1"/>
    <w:rsid w:val="00DD5287"/>
    <w:rsid w:val="00DF21B5"/>
    <w:rsid w:val="00E04B29"/>
    <w:rsid w:val="00E16B4F"/>
    <w:rsid w:val="00E45AC3"/>
    <w:rsid w:val="00E51687"/>
    <w:rsid w:val="00E52EBA"/>
    <w:rsid w:val="00E600A0"/>
    <w:rsid w:val="00E9009B"/>
    <w:rsid w:val="00E94870"/>
    <w:rsid w:val="00EF3EAF"/>
    <w:rsid w:val="00F2386B"/>
    <w:rsid w:val="00F60F23"/>
    <w:rsid w:val="00F61D22"/>
    <w:rsid w:val="00F85038"/>
    <w:rsid w:val="00FA4543"/>
    <w:rsid w:val="00FB06A7"/>
    <w:rsid w:val="00FD63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4669F"/>
  <w15:chartTrackingRefBased/>
  <w15:docId w15:val="{3459A5D2-C21B-4123-BAF8-E6AA9ED06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234E"/>
    <w:pPr>
      <w:spacing w:after="0" w:line="240" w:lineRule="auto"/>
    </w:pPr>
    <w:rPr>
      <w:rFonts w:ascii="Times New Roman" w:eastAsiaTheme="minorEastAsia" w:hAnsi="Times New Roman" w:cs="Times New Roman"/>
      <w:kern w:val="0"/>
      <w:sz w:val="24"/>
      <w:szCs w:val="24"/>
      <w:lang w:eastAsia="pl-PL"/>
      <w14:ligatures w14:val="none"/>
    </w:rPr>
  </w:style>
  <w:style w:type="paragraph" w:styleId="Nagwek1">
    <w:name w:val="heading 1"/>
    <w:basedOn w:val="Normalny"/>
    <w:next w:val="Normalny"/>
    <w:link w:val="Nagwek1Znak"/>
    <w:uiPriority w:val="9"/>
    <w:qFormat/>
    <w:rsid w:val="00D823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823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unhideWhenUsed/>
    <w:qFormat/>
    <w:rsid w:val="00D8234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8234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8234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8234E"/>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8234E"/>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8234E"/>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8234E"/>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8234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8234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rsid w:val="00D8234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8234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8234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8234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8234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8234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8234E"/>
    <w:rPr>
      <w:rFonts w:eastAsiaTheme="majorEastAsia" w:cstheme="majorBidi"/>
      <w:color w:val="272727" w:themeColor="text1" w:themeTint="D8"/>
    </w:rPr>
  </w:style>
  <w:style w:type="paragraph" w:styleId="Tytu">
    <w:name w:val="Title"/>
    <w:basedOn w:val="Normalny"/>
    <w:next w:val="Normalny"/>
    <w:link w:val="TytuZnak"/>
    <w:uiPriority w:val="10"/>
    <w:qFormat/>
    <w:rsid w:val="00D8234E"/>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8234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8234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8234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8234E"/>
    <w:pPr>
      <w:spacing w:before="160"/>
      <w:jc w:val="center"/>
    </w:pPr>
    <w:rPr>
      <w:i/>
      <w:iCs/>
      <w:color w:val="404040" w:themeColor="text1" w:themeTint="BF"/>
    </w:rPr>
  </w:style>
  <w:style w:type="character" w:customStyle="1" w:styleId="CytatZnak">
    <w:name w:val="Cytat Znak"/>
    <w:basedOn w:val="Domylnaczcionkaakapitu"/>
    <w:link w:val="Cytat"/>
    <w:uiPriority w:val="29"/>
    <w:rsid w:val="00D8234E"/>
    <w:rPr>
      <w:i/>
      <w:iCs/>
      <w:color w:val="404040" w:themeColor="text1" w:themeTint="BF"/>
    </w:rPr>
  </w:style>
  <w:style w:type="paragraph" w:styleId="Akapitzlist">
    <w:name w:val="List Paragraph"/>
    <w:basedOn w:val="Normalny"/>
    <w:uiPriority w:val="34"/>
    <w:qFormat/>
    <w:rsid w:val="00D8234E"/>
    <w:pPr>
      <w:ind w:left="720"/>
      <w:contextualSpacing/>
    </w:pPr>
  </w:style>
  <w:style w:type="character" w:styleId="Wyrnienieintensywne">
    <w:name w:val="Intense Emphasis"/>
    <w:basedOn w:val="Domylnaczcionkaakapitu"/>
    <w:uiPriority w:val="21"/>
    <w:qFormat/>
    <w:rsid w:val="00D8234E"/>
    <w:rPr>
      <w:i/>
      <w:iCs/>
      <w:color w:val="0F4761" w:themeColor="accent1" w:themeShade="BF"/>
    </w:rPr>
  </w:style>
  <w:style w:type="paragraph" w:styleId="Cytatintensywny">
    <w:name w:val="Intense Quote"/>
    <w:basedOn w:val="Normalny"/>
    <w:next w:val="Normalny"/>
    <w:link w:val="CytatintensywnyZnak"/>
    <w:uiPriority w:val="30"/>
    <w:qFormat/>
    <w:rsid w:val="00D823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8234E"/>
    <w:rPr>
      <w:i/>
      <w:iCs/>
      <w:color w:val="0F4761" w:themeColor="accent1" w:themeShade="BF"/>
    </w:rPr>
  </w:style>
  <w:style w:type="character" w:styleId="Odwoanieintensywne">
    <w:name w:val="Intense Reference"/>
    <w:basedOn w:val="Domylnaczcionkaakapitu"/>
    <w:uiPriority w:val="32"/>
    <w:qFormat/>
    <w:rsid w:val="00D8234E"/>
    <w:rPr>
      <w:b/>
      <w:bCs/>
      <w:smallCaps/>
      <w:color w:val="0F4761" w:themeColor="accent1" w:themeShade="BF"/>
      <w:spacing w:val="5"/>
    </w:rPr>
  </w:style>
  <w:style w:type="paragraph" w:customStyle="1" w:styleId="msonormal0">
    <w:name w:val="msonormal"/>
    <w:basedOn w:val="Normalny"/>
    <w:uiPriority w:val="99"/>
    <w:semiHidden/>
    <w:rsid w:val="00D8234E"/>
    <w:pPr>
      <w:spacing w:before="100" w:beforeAutospacing="1" w:after="100" w:afterAutospacing="1"/>
    </w:pPr>
  </w:style>
  <w:style w:type="paragraph" w:styleId="NormalnyWeb">
    <w:name w:val="Normal (Web)"/>
    <w:basedOn w:val="Normalny"/>
    <w:uiPriority w:val="99"/>
    <w:semiHidden/>
    <w:unhideWhenUsed/>
    <w:rsid w:val="00D8234E"/>
    <w:pPr>
      <w:spacing w:before="100" w:beforeAutospacing="1" w:after="100" w:afterAutospacing="1"/>
    </w:pPr>
  </w:style>
  <w:style w:type="paragraph" w:styleId="Nagwek">
    <w:name w:val="header"/>
    <w:basedOn w:val="Normalny"/>
    <w:link w:val="NagwekZnak"/>
    <w:uiPriority w:val="99"/>
    <w:unhideWhenUsed/>
    <w:rsid w:val="00D8234E"/>
    <w:pPr>
      <w:tabs>
        <w:tab w:val="center" w:pos="4536"/>
        <w:tab w:val="right" w:pos="9072"/>
      </w:tabs>
    </w:pPr>
  </w:style>
  <w:style w:type="character" w:customStyle="1" w:styleId="NagwekZnak">
    <w:name w:val="Nagłówek Znak"/>
    <w:basedOn w:val="Domylnaczcionkaakapitu"/>
    <w:link w:val="Nagwek"/>
    <w:uiPriority w:val="99"/>
    <w:rsid w:val="00D8234E"/>
    <w:rPr>
      <w:rFonts w:ascii="Times New Roman" w:eastAsiaTheme="minorEastAsia" w:hAnsi="Times New Roman" w:cs="Times New Roman"/>
      <w:kern w:val="0"/>
      <w:sz w:val="24"/>
      <w:szCs w:val="24"/>
      <w:lang w:eastAsia="pl-PL"/>
      <w14:ligatures w14:val="none"/>
    </w:rPr>
  </w:style>
  <w:style w:type="paragraph" w:styleId="Stopka">
    <w:name w:val="footer"/>
    <w:basedOn w:val="Normalny"/>
    <w:link w:val="StopkaZnak"/>
    <w:uiPriority w:val="99"/>
    <w:unhideWhenUsed/>
    <w:rsid w:val="00D8234E"/>
    <w:pPr>
      <w:tabs>
        <w:tab w:val="center" w:pos="4536"/>
        <w:tab w:val="right" w:pos="9072"/>
      </w:tabs>
    </w:pPr>
  </w:style>
  <w:style w:type="character" w:customStyle="1" w:styleId="StopkaZnak">
    <w:name w:val="Stopka Znak"/>
    <w:basedOn w:val="Domylnaczcionkaakapitu"/>
    <w:link w:val="Stopka"/>
    <w:uiPriority w:val="99"/>
    <w:rsid w:val="00D8234E"/>
    <w:rPr>
      <w:rFonts w:ascii="Times New Roman" w:eastAsiaTheme="minorEastAsia" w:hAnsi="Times New Roman" w:cs="Times New Roman"/>
      <w:kern w:val="0"/>
      <w:sz w:val="24"/>
      <w:szCs w:val="24"/>
      <w:lang w:eastAsia="pl-PL"/>
      <w14:ligatures w14:val="none"/>
    </w:rPr>
  </w:style>
  <w:style w:type="paragraph" w:customStyle="1" w:styleId="Standard">
    <w:name w:val="Standard"/>
    <w:rsid w:val="00D8234E"/>
    <w:pPr>
      <w:suppressAutoHyphens/>
      <w:autoSpaceDN w:val="0"/>
      <w:spacing w:line="256" w:lineRule="auto"/>
      <w:textAlignment w:val="baseline"/>
    </w:pPr>
    <w:rPr>
      <w:rFonts w:ascii="Calibri" w:eastAsia="Calibri" w:hAnsi="Calibri" w:cs="Calibri"/>
      <w:kern w:val="0"/>
      <w:lang w:eastAsia="zh-CN" w:bidi="hi-IN"/>
      <w14:ligatures w14:val="none"/>
    </w:rPr>
  </w:style>
  <w:style w:type="numbering" w:customStyle="1" w:styleId="WWNum10">
    <w:name w:val="WWNum10"/>
    <w:basedOn w:val="Bezlisty"/>
    <w:rsid w:val="00D8234E"/>
    <w:pPr>
      <w:numPr>
        <w:numId w:val="30"/>
      </w:numPr>
    </w:pPr>
  </w:style>
  <w:style w:type="paragraph" w:styleId="Tekstprzypisudolnego">
    <w:name w:val="footnote text"/>
    <w:basedOn w:val="Normalny"/>
    <w:link w:val="TekstprzypisudolnegoZnak"/>
    <w:uiPriority w:val="99"/>
    <w:semiHidden/>
    <w:unhideWhenUsed/>
    <w:rsid w:val="00D8234E"/>
    <w:rPr>
      <w:sz w:val="20"/>
      <w:szCs w:val="20"/>
    </w:rPr>
  </w:style>
  <w:style w:type="character" w:customStyle="1" w:styleId="TekstprzypisudolnegoZnak">
    <w:name w:val="Tekst przypisu dolnego Znak"/>
    <w:basedOn w:val="Domylnaczcionkaakapitu"/>
    <w:link w:val="Tekstprzypisudolnego"/>
    <w:uiPriority w:val="99"/>
    <w:semiHidden/>
    <w:rsid w:val="00D8234E"/>
    <w:rPr>
      <w:rFonts w:ascii="Times New Roman" w:eastAsiaTheme="minorEastAsia" w:hAnsi="Times New Roman" w:cs="Times New Roman"/>
      <w:kern w:val="0"/>
      <w:sz w:val="20"/>
      <w:szCs w:val="20"/>
      <w:lang w:eastAsia="pl-PL"/>
      <w14:ligatures w14:val="none"/>
    </w:rPr>
  </w:style>
  <w:style w:type="character" w:styleId="Odwoanieprzypisudolnego">
    <w:name w:val="footnote reference"/>
    <w:basedOn w:val="Domylnaczcionkaakapitu"/>
    <w:uiPriority w:val="99"/>
    <w:semiHidden/>
    <w:unhideWhenUsed/>
    <w:rsid w:val="00D8234E"/>
    <w:rPr>
      <w:vertAlign w:val="superscript"/>
    </w:rPr>
  </w:style>
  <w:style w:type="character" w:customStyle="1" w:styleId="fontstyle01">
    <w:name w:val="fontstyle01"/>
    <w:basedOn w:val="Domylnaczcionkaakapitu"/>
    <w:rsid w:val="00D8234E"/>
    <w:rPr>
      <w:rFonts w:ascii="Times New Roman" w:hAnsi="Times New Roman" w:cs="Times New Roman" w:hint="default"/>
      <w:b w:val="0"/>
      <w:bCs w:val="0"/>
      <w:i w:val="0"/>
      <w:iCs w:val="0"/>
      <w:color w:val="000000"/>
      <w:sz w:val="24"/>
      <w:szCs w:val="24"/>
    </w:rPr>
  </w:style>
  <w:style w:type="character" w:styleId="Odwoaniedokomentarza">
    <w:name w:val="annotation reference"/>
    <w:basedOn w:val="Domylnaczcionkaakapitu"/>
    <w:uiPriority w:val="99"/>
    <w:semiHidden/>
    <w:unhideWhenUsed/>
    <w:rsid w:val="00D8234E"/>
    <w:rPr>
      <w:sz w:val="16"/>
      <w:szCs w:val="16"/>
    </w:rPr>
  </w:style>
  <w:style w:type="paragraph" w:styleId="Tekstkomentarza">
    <w:name w:val="annotation text"/>
    <w:basedOn w:val="Normalny"/>
    <w:link w:val="TekstkomentarzaZnak"/>
    <w:uiPriority w:val="99"/>
    <w:unhideWhenUsed/>
    <w:rsid w:val="00D8234E"/>
    <w:rPr>
      <w:sz w:val="20"/>
      <w:szCs w:val="20"/>
    </w:rPr>
  </w:style>
  <w:style w:type="character" w:customStyle="1" w:styleId="TekstkomentarzaZnak">
    <w:name w:val="Tekst komentarza Znak"/>
    <w:basedOn w:val="Domylnaczcionkaakapitu"/>
    <w:link w:val="Tekstkomentarza"/>
    <w:uiPriority w:val="99"/>
    <w:rsid w:val="00D8234E"/>
    <w:rPr>
      <w:rFonts w:ascii="Times New Roman" w:eastAsiaTheme="minorEastAsia"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D8234E"/>
    <w:rPr>
      <w:b/>
      <w:bCs/>
    </w:rPr>
  </w:style>
  <w:style w:type="character" w:customStyle="1" w:styleId="TematkomentarzaZnak">
    <w:name w:val="Temat komentarza Znak"/>
    <w:basedOn w:val="TekstkomentarzaZnak"/>
    <w:link w:val="Tematkomentarza"/>
    <w:uiPriority w:val="99"/>
    <w:semiHidden/>
    <w:rsid w:val="00D8234E"/>
    <w:rPr>
      <w:rFonts w:ascii="Times New Roman" w:eastAsiaTheme="minorEastAsia" w:hAnsi="Times New Roman" w:cs="Times New Roman"/>
      <w:b/>
      <w:bCs/>
      <w:kern w:val="0"/>
      <w:sz w:val="20"/>
      <w:szCs w:val="20"/>
      <w:lang w:eastAsia="pl-PL"/>
      <w14:ligatures w14:val="none"/>
    </w:rPr>
  </w:style>
  <w:style w:type="character" w:customStyle="1" w:styleId="fontstyle21">
    <w:name w:val="fontstyle21"/>
    <w:basedOn w:val="Domylnaczcionkaakapitu"/>
    <w:rsid w:val="00D8234E"/>
    <w:rPr>
      <w:rFonts w:ascii="Times New Roman" w:hAnsi="Times New Roman" w:cs="Times New Roman" w:hint="default"/>
      <w:b w:val="0"/>
      <w:bCs w:val="0"/>
      <w:i w:val="0"/>
      <w:iCs w:val="0"/>
      <w:color w:val="000000"/>
      <w:sz w:val="24"/>
      <w:szCs w:val="24"/>
    </w:rPr>
  </w:style>
  <w:style w:type="character" w:customStyle="1" w:styleId="ng-binding">
    <w:name w:val="ng-binding"/>
    <w:basedOn w:val="Domylnaczcionkaakapitu"/>
    <w:rsid w:val="00D8234E"/>
  </w:style>
  <w:style w:type="character" w:customStyle="1" w:styleId="ng-scope">
    <w:name w:val="ng-scope"/>
    <w:basedOn w:val="Domylnaczcionkaakapitu"/>
    <w:rsid w:val="00D8234E"/>
  </w:style>
  <w:style w:type="character" w:styleId="Uwydatnienie">
    <w:name w:val="Emphasis"/>
    <w:basedOn w:val="Domylnaczcionkaakapitu"/>
    <w:uiPriority w:val="20"/>
    <w:qFormat/>
    <w:rsid w:val="00D8234E"/>
    <w:rPr>
      <w:i/>
      <w:iCs/>
    </w:rPr>
  </w:style>
  <w:style w:type="character" w:styleId="Hipercze">
    <w:name w:val="Hyperlink"/>
    <w:basedOn w:val="Domylnaczcionkaakapitu"/>
    <w:uiPriority w:val="99"/>
    <w:unhideWhenUsed/>
    <w:rsid w:val="00D8234E"/>
    <w:rPr>
      <w:color w:val="467886" w:themeColor="hyperlink"/>
      <w:u w:val="single"/>
    </w:rPr>
  </w:style>
  <w:style w:type="character" w:customStyle="1" w:styleId="UnresolvedMention">
    <w:name w:val="Unresolved Mention"/>
    <w:basedOn w:val="Domylnaczcionkaakapitu"/>
    <w:uiPriority w:val="99"/>
    <w:semiHidden/>
    <w:unhideWhenUsed/>
    <w:rsid w:val="00D8234E"/>
    <w:rPr>
      <w:color w:val="605E5C"/>
      <w:shd w:val="clear" w:color="auto" w:fill="E1DFDD"/>
    </w:rPr>
  </w:style>
  <w:style w:type="paragraph" w:styleId="Poprawka">
    <w:name w:val="Revision"/>
    <w:hidden/>
    <w:uiPriority w:val="99"/>
    <w:semiHidden/>
    <w:rsid w:val="00D8234E"/>
    <w:pPr>
      <w:spacing w:after="0" w:line="240" w:lineRule="auto"/>
    </w:pPr>
    <w:rPr>
      <w:rFonts w:ascii="Times New Roman" w:eastAsiaTheme="minorEastAsia" w:hAnsi="Times New Roman" w:cs="Times New Roman"/>
      <w:kern w:val="0"/>
      <w:sz w:val="24"/>
      <w:szCs w:val="24"/>
      <w:lang w:eastAsia="pl-PL"/>
      <w14:ligatures w14:val="none"/>
    </w:rPr>
  </w:style>
  <w:style w:type="paragraph" w:customStyle="1" w:styleId="pf0">
    <w:name w:val="pf0"/>
    <w:basedOn w:val="Normalny"/>
    <w:rsid w:val="00D8234E"/>
    <w:pPr>
      <w:spacing w:before="100" w:beforeAutospacing="1" w:after="100" w:afterAutospacing="1"/>
    </w:pPr>
    <w:rPr>
      <w:rFonts w:eastAsia="Times New Roman"/>
    </w:rPr>
  </w:style>
  <w:style w:type="character" w:customStyle="1" w:styleId="cf01">
    <w:name w:val="cf01"/>
    <w:basedOn w:val="Domylnaczcionkaakapitu"/>
    <w:rsid w:val="00D8234E"/>
    <w:rPr>
      <w:rFonts w:ascii="Segoe UI" w:hAnsi="Segoe UI" w:cs="Segoe UI" w:hint="default"/>
      <w:sz w:val="18"/>
      <w:szCs w:val="18"/>
    </w:rPr>
  </w:style>
  <w:style w:type="paragraph" w:styleId="Tekstdymka">
    <w:name w:val="Balloon Text"/>
    <w:basedOn w:val="Normalny"/>
    <w:link w:val="TekstdymkaZnak"/>
    <w:uiPriority w:val="99"/>
    <w:semiHidden/>
    <w:unhideWhenUsed/>
    <w:rsid w:val="00DB3937"/>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3937"/>
    <w:rPr>
      <w:rFonts w:ascii="Segoe UI" w:eastAsiaTheme="minorEastAsia" w:hAnsi="Segoe UI" w:cs="Segoe UI"/>
      <w:kern w:val="0"/>
      <w:sz w:val="18"/>
      <w:szCs w:val="18"/>
      <w:lang w:eastAsia="pl-PL"/>
      <w14:ligatures w14:val="none"/>
    </w:rPr>
  </w:style>
  <w:style w:type="paragraph" w:styleId="Tekstpodstawowy">
    <w:name w:val="Body Text"/>
    <w:basedOn w:val="Normalny"/>
    <w:link w:val="TekstpodstawowyZnak"/>
    <w:semiHidden/>
    <w:unhideWhenUsed/>
    <w:rsid w:val="0028741B"/>
    <w:pPr>
      <w:spacing w:line="360" w:lineRule="auto"/>
      <w:jc w:val="both"/>
    </w:pPr>
    <w:rPr>
      <w:rFonts w:eastAsia="Times New Roman"/>
      <w:szCs w:val="20"/>
    </w:rPr>
  </w:style>
  <w:style w:type="character" w:customStyle="1" w:styleId="TekstpodstawowyZnak">
    <w:name w:val="Tekst podstawowy Znak"/>
    <w:basedOn w:val="Domylnaczcionkaakapitu"/>
    <w:link w:val="Tekstpodstawowy"/>
    <w:semiHidden/>
    <w:rsid w:val="0028741B"/>
    <w:rPr>
      <w:rFonts w:ascii="Times New Roman" w:eastAsia="Times New Roman" w:hAnsi="Times New Roman" w:cs="Times New Roman"/>
      <w:kern w:val="0"/>
      <w:sz w:val="24"/>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656109">
      <w:bodyDiv w:val="1"/>
      <w:marLeft w:val="0"/>
      <w:marRight w:val="0"/>
      <w:marTop w:val="0"/>
      <w:marBottom w:val="0"/>
      <w:divBdr>
        <w:top w:val="none" w:sz="0" w:space="0" w:color="auto"/>
        <w:left w:val="none" w:sz="0" w:space="0" w:color="auto"/>
        <w:bottom w:val="none" w:sz="0" w:space="0" w:color="auto"/>
        <w:right w:val="none" w:sz="0" w:space="0" w:color="auto"/>
      </w:divBdr>
    </w:div>
    <w:div w:id="164373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5436F-8560-4B1C-93C3-2CE1FE519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6860</Words>
  <Characters>41162</Characters>
  <Application>Microsoft Office Word</Application>
  <DocSecurity>0</DocSecurity>
  <Lines>343</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Wicher-Kluczkowska</dc:creator>
  <cp:keywords/>
  <dc:description/>
  <cp:lastModifiedBy>DYREKTOR</cp:lastModifiedBy>
  <cp:revision>52</cp:revision>
  <cp:lastPrinted>2024-08-09T07:42:00Z</cp:lastPrinted>
  <dcterms:created xsi:type="dcterms:W3CDTF">2024-07-09T07:27:00Z</dcterms:created>
  <dcterms:modified xsi:type="dcterms:W3CDTF">2024-08-09T08:47:00Z</dcterms:modified>
</cp:coreProperties>
</file>