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EA2" w:rsidRPr="00A24F80" w:rsidRDefault="00E67BDC" w:rsidP="00A24F80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A24F80">
        <w:rPr>
          <w:b/>
          <w:sz w:val="24"/>
          <w:szCs w:val="24"/>
        </w:rPr>
        <w:t>Informacja o kwocie szacunkowej jaką Żłobek Miejski w Koszalinie zamierza przeznaczyć na sfinansowani</w:t>
      </w:r>
      <w:r w:rsidR="008C22B2">
        <w:rPr>
          <w:b/>
          <w:sz w:val="24"/>
          <w:szCs w:val="24"/>
        </w:rPr>
        <w:t>e</w:t>
      </w:r>
      <w:r w:rsidRPr="00A24F80">
        <w:rPr>
          <w:b/>
          <w:sz w:val="24"/>
          <w:szCs w:val="24"/>
        </w:rPr>
        <w:t xml:space="preserve"> zadań w postępowaniu przetargowym na dostawy </w:t>
      </w:r>
      <w:proofErr w:type="spellStart"/>
      <w:r w:rsidRPr="00A24F80">
        <w:rPr>
          <w:b/>
          <w:sz w:val="24"/>
          <w:szCs w:val="24"/>
        </w:rPr>
        <w:t>tj</w:t>
      </w:r>
      <w:proofErr w:type="spellEnd"/>
      <w:r w:rsidRPr="00A24F80">
        <w:rPr>
          <w:b/>
          <w:sz w:val="24"/>
          <w:szCs w:val="24"/>
        </w:rPr>
        <w:t>:</w:t>
      </w:r>
    </w:p>
    <w:p w:rsidR="00E67BDC" w:rsidRPr="00A24F80" w:rsidRDefault="00E67BDC">
      <w:pPr>
        <w:rPr>
          <w:b/>
          <w:sz w:val="24"/>
          <w:szCs w:val="24"/>
        </w:rPr>
      </w:pPr>
    </w:p>
    <w:p w:rsidR="00E67BDC" w:rsidRDefault="00E67BDC" w:rsidP="00A24F80">
      <w:pPr>
        <w:jc w:val="center"/>
        <w:rPr>
          <w:b/>
          <w:sz w:val="24"/>
          <w:szCs w:val="24"/>
        </w:rPr>
      </w:pPr>
      <w:r w:rsidRPr="00A24F80">
        <w:rPr>
          <w:b/>
          <w:sz w:val="24"/>
          <w:szCs w:val="24"/>
        </w:rPr>
        <w:t>„Dostawy artykułów spożywczych dla 7 oddziałów Żłobka Miejskiego w Koszalinie na rok 2024/2025” – 10 zadań</w:t>
      </w:r>
    </w:p>
    <w:p w:rsidR="00A24F80" w:rsidRPr="00A24F80" w:rsidRDefault="00A24F80" w:rsidP="00A24F80">
      <w:pPr>
        <w:jc w:val="center"/>
        <w:rPr>
          <w:b/>
          <w:sz w:val="24"/>
          <w:szCs w:val="24"/>
        </w:rPr>
      </w:pPr>
    </w:p>
    <w:p w:rsidR="00E67BDC" w:rsidRDefault="00E67BDC"/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Znak sprawy: ŻM/D-1/2024</w:t>
      </w:r>
    </w:p>
    <w:p w:rsidR="00E67BDC" w:rsidRPr="00A24F80" w:rsidRDefault="00E67BDC">
      <w:pPr>
        <w:rPr>
          <w:sz w:val="24"/>
          <w:szCs w:val="24"/>
        </w:rPr>
      </w:pPr>
    </w:p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Za</w:t>
      </w:r>
      <w:r w:rsidR="008C22B2">
        <w:rPr>
          <w:sz w:val="24"/>
          <w:szCs w:val="24"/>
        </w:rPr>
        <w:t>danie 1 – jaja świeże – 17 491 zł</w:t>
      </w:r>
    </w:p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Zadanie 2 – mleko i p</w:t>
      </w:r>
      <w:r w:rsidR="008C22B2">
        <w:rPr>
          <w:sz w:val="24"/>
          <w:szCs w:val="24"/>
        </w:rPr>
        <w:t>rodukty mleczarskie – 164 001 zł</w:t>
      </w:r>
    </w:p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Zadanie 3 – artyk</w:t>
      </w:r>
      <w:r w:rsidR="008C22B2">
        <w:rPr>
          <w:sz w:val="24"/>
          <w:szCs w:val="24"/>
        </w:rPr>
        <w:t>uły z przemiału zbóż – 31 500 zł</w:t>
      </w:r>
    </w:p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Zadanie 4 – pieczywo, świ</w:t>
      </w:r>
      <w:r w:rsidR="008C22B2">
        <w:rPr>
          <w:sz w:val="24"/>
          <w:szCs w:val="24"/>
        </w:rPr>
        <w:t>eże wyroby piekarskie – 35 618 zł</w:t>
      </w:r>
    </w:p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Zadanie 5 – produkty zwierz</w:t>
      </w:r>
      <w:r w:rsidR="00EF7812">
        <w:rPr>
          <w:sz w:val="24"/>
          <w:szCs w:val="24"/>
        </w:rPr>
        <w:t>ęce, mięso, wędliny – 143 180 zł</w:t>
      </w:r>
    </w:p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Zadanie 6 oraz 6A  warzywa i owoce oraz warzy</w:t>
      </w:r>
      <w:r w:rsidR="00EF7812">
        <w:rPr>
          <w:sz w:val="24"/>
          <w:szCs w:val="24"/>
        </w:rPr>
        <w:t>wa i owoce sezonowe – 192 552 zł</w:t>
      </w:r>
    </w:p>
    <w:p w:rsidR="00E67BDC" w:rsidRPr="00A24F80" w:rsidRDefault="00E67BDC">
      <w:pPr>
        <w:rPr>
          <w:sz w:val="24"/>
          <w:szCs w:val="24"/>
        </w:rPr>
      </w:pPr>
      <w:r w:rsidRPr="00A24F80">
        <w:rPr>
          <w:sz w:val="24"/>
          <w:szCs w:val="24"/>
        </w:rPr>
        <w:t>Zadanie 7 – przyprawy</w:t>
      </w:r>
      <w:r w:rsidR="00EF7812">
        <w:rPr>
          <w:sz w:val="24"/>
          <w:szCs w:val="24"/>
        </w:rPr>
        <w:t>, makarony i herbaty – 26 476 zł</w:t>
      </w:r>
    </w:p>
    <w:p w:rsidR="00A24F80" w:rsidRPr="00A24F80" w:rsidRDefault="00EF7812">
      <w:pPr>
        <w:rPr>
          <w:sz w:val="24"/>
          <w:szCs w:val="24"/>
        </w:rPr>
      </w:pPr>
      <w:r>
        <w:rPr>
          <w:sz w:val="24"/>
          <w:szCs w:val="24"/>
        </w:rPr>
        <w:t>Zadanie 8 – mrożonki -  44 560 zł</w:t>
      </w:r>
    </w:p>
    <w:p w:rsidR="00E67BDC" w:rsidRPr="00A24F80" w:rsidRDefault="00A24F80">
      <w:pPr>
        <w:rPr>
          <w:sz w:val="24"/>
          <w:szCs w:val="24"/>
        </w:rPr>
      </w:pPr>
      <w:r w:rsidRPr="00A24F80">
        <w:rPr>
          <w:sz w:val="24"/>
          <w:szCs w:val="24"/>
        </w:rPr>
        <w:t>Zadanie 9 – pozostałe a</w:t>
      </w:r>
      <w:r w:rsidR="00EF7812">
        <w:rPr>
          <w:sz w:val="24"/>
          <w:szCs w:val="24"/>
        </w:rPr>
        <w:t>rtykuły  żywnościowe – 187 486 zł</w:t>
      </w:r>
    </w:p>
    <w:p w:rsidR="00A24F80" w:rsidRDefault="00A24F80">
      <w:pPr>
        <w:rPr>
          <w:sz w:val="24"/>
          <w:szCs w:val="24"/>
        </w:rPr>
      </w:pPr>
      <w:r w:rsidRPr="00A24F80">
        <w:rPr>
          <w:sz w:val="24"/>
          <w:szCs w:val="24"/>
        </w:rPr>
        <w:t>Zadanie 10 – r</w:t>
      </w:r>
      <w:r w:rsidR="00EF7812">
        <w:rPr>
          <w:sz w:val="24"/>
          <w:szCs w:val="24"/>
        </w:rPr>
        <w:t>yby świeże i wędzone – 31 621 zł</w:t>
      </w:r>
    </w:p>
    <w:p w:rsidR="00A24F80" w:rsidRDefault="00A24F80">
      <w:pPr>
        <w:rPr>
          <w:sz w:val="24"/>
          <w:szCs w:val="24"/>
        </w:rPr>
      </w:pPr>
    </w:p>
    <w:p w:rsidR="00A24F80" w:rsidRPr="00A24F80" w:rsidRDefault="00A24F80">
      <w:pPr>
        <w:rPr>
          <w:sz w:val="24"/>
          <w:szCs w:val="24"/>
        </w:rPr>
      </w:pPr>
    </w:p>
    <w:p w:rsidR="00A24F80" w:rsidRDefault="00A24F80"/>
    <w:p w:rsidR="00A24F80" w:rsidRDefault="00A24F80"/>
    <w:p w:rsidR="00A24F80" w:rsidRDefault="00A24F80"/>
    <w:p w:rsidR="00A24F80" w:rsidRPr="00A24F80" w:rsidRDefault="00A24F80">
      <w:pPr>
        <w:rPr>
          <w:i/>
          <w:sz w:val="24"/>
          <w:szCs w:val="24"/>
        </w:rPr>
      </w:pPr>
      <w:r w:rsidRPr="00A24F80">
        <w:rPr>
          <w:sz w:val="24"/>
          <w:szCs w:val="24"/>
        </w:rPr>
        <w:t xml:space="preserve">Koszalin, dnia 31 stycznia 2024r.                                                                       </w:t>
      </w:r>
      <w:r w:rsidRPr="00A24F80">
        <w:rPr>
          <w:i/>
          <w:sz w:val="24"/>
          <w:szCs w:val="24"/>
        </w:rPr>
        <w:t xml:space="preserve">Jolanta </w:t>
      </w:r>
      <w:proofErr w:type="spellStart"/>
      <w:r w:rsidRPr="00A24F80">
        <w:rPr>
          <w:i/>
          <w:sz w:val="24"/>
          <w:szCs w:val="24"/>
        </w:rPr>
        <w:t>Gałan</w:t>
      </w:r>
      <w:proofErr w:type="spellEnd"/>
    </w:p>
    <w:p w:rsidR="00E67BDC" w:rsidRPr="00A24F80" w:rsidRDefault="00E67BDC">
      <w:pPr>
        <w:rPr>
          <w:sz w:val="24"/>
          <w:szCs w:val="24"/>
        </w:rPr>
      </w:pPr>
    </w:p>
    <w:sectPr w:rsidR="00E67BDC" w:rsidRPr="00A24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BDC"/>
    <w:rsid w:val="00215EA2"/>
    <w:rsid w:val="008C22B2"/>
    <w:rsid w:val="00A24F80"/>
    <w:rsid w:val="00E513F7"/>
    <w:rsid w:val="00E67BDC"/>
    <w:rsid w:val="00EF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020384-544B-4825-9545-45030E38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67B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7B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7B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7B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7BD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B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DYREKTOR</cp:lastModifiedBy>
  <cp:revision>2</cp:revision>
  <dcterms:created xsi:type="dcterms:W3CDTF">2024-02-13T07:25:00Z</dcterms:created>
  <dcterms:modified xsi:type="dcterms:W3CDTF">2024-02-13T07:25:00Z</dcterms:modified>
</cp:coreProperties>
</file>