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80A" w:rsidRPr="004A580A" w:rsidRDefault="004A580A" w:rsidP="004A580A">
      <w:pPr>
        <w:jc w:val="right"/>
        <w:rPr>
          <w:sz w:val="24"/>
          <w:szCs w:val="24"/>
        </w:rPr>
      </w:pPr>
      <w:r>
        <w:rPr>
          <w:sz w:val="24"/>
          <w:szCs w:val="24"/>
        </w:rPr>
        <w:t>Zał. nr 3 do Polityki</w:t>
      </w:r>
    </w:p>
    <w:p w:rsidR="004A580A" w:rsidRDefault="004A580A" w:rsidP="00E23608">
      <w:pPr>
        <w:jc w:val="both"/>
        <w:rPr>
          <w:b/>
          <w:sz w:val="24"/>
          <w:szCs w:val="24"/>
        </w:rPr>
      </w:pPr>
    </w:p>
    <w:p w:rsidR="00056DC2" w:rsidRPr="00647463" w:rsidRDefault="00CC64B9" w:rsidP="00E23608">
      <w:pPr>
        <w:jc w:val="both"/>
        <w:rPr>
          <w:b/>
          <w:sz w:val="24"/>
          <w:szCs w:val="24"/>
          <w:u w:val="single"/>
        </w:rPr>
      </w:pPr>
      <w:r w:rsidRPr="00647463">
        <w:rPr>
          <w:b/>
          <w:sz w:val="24"/>
          <w:szCs w:val="24"/>
          <w:u w:val="single"/>
        </w:rPr>
        <w:t>PROCEDURA OBSŁUGI ŻADAŃ PODMIOTU DANYCH</w:t>
      </w:r>
    </w:p>
    <w:p w:rsidR="00CC64B9" w:rsidRDefault="00CC64B9" w:rsidP="00E23608">
      <w:pPr>
        <w:jc w:val="both"/>
        <w:rPr>
          <w:sz w:val="24"/>
          <w:szCs w:val="24"/>
        </w:rPr>
      </w:pPr>
      <w:r>
        <w:rPr>
          <w:sz w:val="24"/>
          <w:szCs w:val="24"/>
        </w:rPr>
        <w:t xml:space="preserve">Procedura opisuje sposób postępowania Administratora danych w sytuacji, gdy osoba, której dane dotyczą skieruje do Administratora danych żądanie związane z realizacją jej </w:t>
      </w:r>
      <w:r w:rsidR="00384864">
        <w:rPr>
          <w:sz w:val="24"/>
          <w:szCs w:val="24"/>
        </w:rPr>
        <w:t>praw, określonych w art. 15 – 18 i 20</w:t>
      </w:r>
      <w:r w:rsidR="00686029">
        <w:rPr>
          <w:sz w:val="24"/>
          <w:szCs w:val="24"/>
        </w:rPr>
        <w:t xml:space="preserve"> - 21</w:t>
      </w:r>
      <w:r>
        <w:rPr>
          <w:sz w:val="24"/>
          <w:szCs w:val="24"/>
        </w:rPr>
        <w:t xml:space="preserve"> RODO.</w:t>
      </w:r>
    </w:p>
    <w:p w:rsidR="00CC64B9" w:rsidRDefault="00CC64B9" w:rsidP="009F4A4D">
      <w:pPr>
        <w:spacing w:after="0" w:line="240" w:lineRule="auto"/>
        <w:jc w:val="both"/>
        <w:rPr>
          <w:sz w:val="24"/>
          <w:szCs w:val="24"/>
        </w:rPr>
      </w:pPr>
      <w:r>
        <w:rPr>
          <w:sz w:val="24"/>
          <w:szCs w:val="24"/>
        </w:rPr>
        <w:t>Żądanie związane z realizacją praw podmiotu danych może wpłynąć do Administratora danych w formie:</w:t>
      </w:r>
    </w:p>
    <w:p w:rsidR="00CC64B9" w:rsidRDefault="00CC64B9" w:rsidP="009F4A4D">
      <w:pPr>
        <w:spacing w:after="0" w:line="240" w:lineRule="auto"/>
        <w:jc w:val="both"/>
        <w:rPr>
          <w:sz w:val="24"/>
          <w:szCs w:val="24"/>
        </w:rPr>
      </w:pPr>
      <w:r>
        <w:rPr>
          <w:sz w:val="24"/>
          <w:szCs w:val="24"/>
        </w:rPr>
        <w:t>- tradycyjnej (papierowej) – na adres korespondencyjny,</w:t>
      </w:r>
    </w:p>
    <w:p w:rsidR="00CC64B9" w:rsidRDefault="00CC64B9" w:rsidP="009F4A4D">
      <w:pPr>
        <w:spacing w:after="0" w:line="240" w:lineRule="auto"/>
        <w:jc w:val="both"/>
        <w:rPr>
          <w:sz w:val="24"/>
          <w:szCs w:val="24"/>
        </w:rPr>
      </w:pPr>
      <w:r>
        <w:rPr>
          <w:sz w:val="24"/>
          <w:szCs w:val="24"/>
        </w:rPr>
        <w:t>- elektronicznej – na dedykowany adres IOD, adres sekretariatu lub dowolnej komórki organizacyjnej,</w:t>
      </w:r>
    </w:p>
    <w:p w:rsidR="00CC64B9" w:rsidRDefault="00CC64B9" w:rsidP="009F4A4D">
      <w:pPr>
        <w:spacing w:after="0" w:line="240" w:lineRule="auto"/>
        <w:jc w:val="both"/>
        <w:rPr>
          <w:sz w:val="24"/>
          <w:szCs w:val="24"/>
        </w:rPr>
      </w:pPr>
      <w:r>
        <w:rPr>
          <w:sz w:val="24"/>
          <w:szCs w:val="24"/>
        </w:rPr>
        <w:t>- ustnej – kierowanej do pracowników Administratora danych</w:t>
      </w:r>
      <w:r w:rsidR="00301D8F">
        <w:rPr>
          <w:sz w:val="24"/>
          <w:szCs w:val="24"/>
        </w:rPr>
        <w:t>.</w:t>
      </w:r>
    </w:p>
    <w:p w:rsidR="009F4A4D" w:rsidRDefault="009F4A4D" w:rsidP="009F4A4D">
      <w:pPr>
        <w:spacing w:after="0" w:line="240" w:lineRule="auto"/>
        <w:jc w:val="both"/>
        <w:rPr>
          <w:sz w:val="24"/>
          <w:szCs w:val="24"/>
        </w:rPr>
      </w:pPr>
    </w:p>
    <w:p w:rsidR="00301D8F" w:rsidRDefault="00301D8F" w:rsidP="00E23608">
      <w:pPr>
        <w:jc w:val="both"/>
        <w:rPr>
          <w:sz w:val="24"/>
          <w:szCs w:val="24"/>
        </w:rPr>
      </w:pPr>
      <w:r>
        <w:rPr>
          <w:sz w:val="24"/>
          <w:szCs w:val="24"/>
        </w:rPr>
        <w:t>RODO nie precyzuje treści żądania. Każde żądanie, które wpłynęło do Administratora danych, niezależnie od formy, powinno trafić do IOD w celu jego zaewidencjonowania i rozpatrzenia. Rozpatrywanie żądań powinno być realizowane w oparciu o schematy postępowania, które stanowią załączniki do niniejszej procedury.</w:t>
      </w:r>
    </w:p>
    <w:p w:rsidR="009F4A4D" w:rsidRDefault="009F4A4D" w:rsidP="009F4A4D">
      <w:pPr>
        <w:spacing w:after="0" w:line="240" w:lineRule="auto"/>
        <w:jc w:val="both"/>
        <w:rPr>
          <w:sz w:val="24"/>
          <w:szCs w:val="24"/>
        </w:rPr>
      </w:pPr>
      <w:r>
        <w:rPr>
          <w:sz w:val="24"/>
          <w:szCs w:val="24"/>
        </w:rPr>
        <w:t>Gdy Administrator uzna, że żądania wnioskodawcy są ewidentnie nieuzasadnione bądź nadmierne, to może, działając zgodnie z art. 12 ust. 5 RODO:</w:t>
      </w:r>
    </w:p>
    <w:p w:rsidR="009F4A4D" w:rsidRDefault="009F4A4D" w:rsidP="009F4A4D">
      <w:pPr>
        <w:spacing w:after="0" w:line="240" w:lineRule="auto"/>
        <w:jc w:val="both"/>
        <w:rPr>
          <w:sz w:val="24"/>
          <w:szCs w:val="24"/>
        </w:rPr>
      </w:pPr>
      <w:r>
        <w:rPr>
          <w:sz w:val="24"/>
          <w:szCs w:val="24"/>
        </w:rPr>
        <w:t>- pobrać rozsądną opłatę, uwzględniając administracyjne koszty udzielenia informacji, prowadzenia komunikacji lub podjęcia żądanych działań, lub</w:t>
      </w:r>
    </w:p>
    <w:p w:rsidR="009F4A4D" w:rsidRDefault="009F4A4D" w:rsidP="009F4A4D">
      <w:pPr>
        <w:spacing w:after="0" w:line="240" w:lineRule="auto"/>
        <w:jc w:val="both"/>
        <w:rPr>
          <w:sz w:val="24"/>
          <w:szCs w:val="24"/>
        </w:rPr>
      </w:pPr>
      <w:r>
        <w:rPr>
          <w:sz w:val="24"/>
          <w:szCs w:val="24"/>
        </w:rPr>
        <w:t>- odmówić podjęcia działań w związku z żądaniem.</w:t>
      </w:r>
    </w:p>
    <w:p w:rsidR="009F4A4D" w:rsidRDefault="009F4A4D" w:rsidP="00FC792B">
      <w:pPr>
        <w:spacing w:after="0" w:line="240" w:lineRule="auto"/>
        <w:jc w:val="both"/>
        <w:rPr>
          <w:sz w:val="24"/>
          <w:szCs w:val="24"/>
        </w:rPr>
      </w:pPr>
      <w:r>
        <w:rPr>
          <w:sz w:val="24"/>
          <w:szCs w:val="24"/>
        </w:rPr>
        <w:t>Na Administratorze ciąży wtedy obowiązek wykazania, że żądanie ma ewidentnie nieuzasadniony lub nadmierny charakter.</w:t>
      </w:r>
    </w:p>
    <w:p w:rsidR="00FC792B" w:rsidRDefault="00FC792B" w:rsidP="00FC792B">
      <w:pPr>
        <w:spacing w:after="0" w:line="240" w:lineRule="auto"/>
        <w:jc w:val="both"/>
        <w:rPr>
          <w:sz w:val="24"/>
          <w:szCs w:val="24"/>
        </w:rPr>
      </w:pPr>
    </w:p>
    <w:p w:rsidR="00301D8F" w:rsidRDefault="00301D8F" w:rsidP="00E23608">
      <w:pPr>
        <w:jc w:val="both"/>
        <w:rPr>
          <w:sz w:val="24"/>
          <w:szCs w:val="24"/>
        </w:rPr>
      </w:pPr>
      <w:r>
        <w:rPr>
          <w:sz w:val="24"/>
          <w:szCs w:val="24"/>
        </w:rPr>
        <w:t>Działania niezbędne do rozpatrzeni</w:t>
      </w:r>
      <w:r w:rsidR="00384864">
        <w:rPr>
          <w:sz w:val="24"/>
          <w:szCs w:val="24"/>
        </w:rPr>
        <w:t>a i realizacji żądania wykonuje</w:t>
      </w:r>
      <w:r>
        <w:rPr>
          <w:sz w:val="24"/>
          <w:szCs w:val="24"/>
        </w:rPr>
        <w:t xml:space="preserve"> IOD przy wsparciu osób wskazanych przez Administratora danych. Propozycję odpowiedzi na żądanie dotyczące realizacji praw podmiotu danych zespół każdorazowo przedstawia Administratorowi do akceptacji. Wszystkie odpowiedzi są archiwizowane przez IOD.</w:t>
      </w:r>
    </w:p>
    <w:p w:rsidR="00301D8F" w:rsidRDefault="00301D8F" w:rsidP="00E23608">
      <w:pPr>
        <w:jc w:val="both"/>
        <w:rPr>
          <w:sz w:val="24"/>
          <w:szCs w:val="24"/>
        </w:rPr>
      </w:pPr>
      <w:r>
        <w:rPr>
          <w:sz w:val="24"/>
          <w:szCs w:val="24"/>
        </w:rPr>
        <w:t>Odpowiedź powinna być udzielona niezwłocznie, nie później niż w ciągu 30 dni od otrzymania żądania.</w:t>
      </w:r>
    </w:p>
    <w:p w:rsidR="00301D8F" w:rsidRDefault="001658E3" w:rsidP="00E23608">
      <w:pPr>
        <w:jc w:val="both"/>
        <w:rPr>
          <w:sz w:val="24"/>
          <w:szCs w:val="24"/>
        </w:rPr>
      </w:pPr>
      <w:r>
        <w:rPr>
          <w:sz w:val="24"/>
          <w:szCs w:val="24"/>
        </w:rPr>
        <w:t>IOD</w:t>
      </w:r>
      <w:r w:rsidR="00301D8F">
        <w:rPr>
          <w:sz w:val="24"/>
          <w:szCs w:val="24"/>
        </w:rPr>
        <w:t xml:space="preserve"> zobowiązany jest do wykorzystania dostępnych środków w celu zweryfikowania tożsamości osoby</w:t>
      </w:r>
      <w:r w:rsidR="00E23608">
        <w:rPr>
          <w:sz w:val="24"/>
          <w:szCs w:val="24"/>
        </w:rPr>
        <w:t xml:space="preserve"> zwracającej się z żądaniami </w:t>
      </w:r>
      <w:r w:rsidR="00384864">
        <w:rPr>
          <w:sz w:val="24"/>
          <w:szCs w:val="24"/>
        </w:rPr>
        <w:t>dotyczącymi realizacji jej praw, zwłaszcza gdy żądanie skierowane było drogą elektroniczną.</w:t>
      </w: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9D6D12">
      <w:pPr>
        <w:jc w:val="both"/>
        <w:rPr>
          <w:b/>
          <w:sz w:val="24"/>
          <w:szCs w:val="24"/>
        </w:rPr>
      </w:pPr>
      <w:r>
        <w:rPr>
          <w:b/>
          <w:sz w:val="24"/>
          <w:szCs w:val="24"/>
        </w:rPr>
        <w:t>Realizacja żądania na podstawie art. 15 RODO</w:t>
      </w:r>
    </w:p>
    <w:p w:rsidR="009D6D12" w:rsidRDefault="009D6D12" w:rsidP="009D6D12">
      <w:pPr>
        <w:jc w:val="both"/>
        <w:rPr>
          <w:b/>
          <w:sz w:val="24"/>
          <w:szCs w:val="24"/>
          <w:u w:val="single"/>
        </w:rPr>
      </w:pPr>
      <w:r>
        <w:rPr>
          <w:b/>
          <w:sz w:val="24"/>
          <w:szCs w:val="24"/>
          <w:u w:val="single"/>
        </w:rPr>
        <w:t>Prawo dostępu do danych osobowych</w:t>
      </w:r>
    </w:p>
    <w:p w:rsidR="009D6D12" w:rsidRPr="00BE4936" w:rsidRDefault="009D6D12" w:rsidP="009D6D12">
      <w:pPr>
        <w:pStyle w:val="Akapitzlist"/>
        <w:numPr>
          <w:ilvl w:val="0"/>
          <w:numId w:val="1"/>
        </w:numPr>
        <w:jc w:val="both"/>
        <w:rPr>
          <w:sz w:val="24"/>
          <w:szCs w:val="24"/>
          <w:u w:val="single"/>
        </w:rPr>
      </w:pPr>
      <w:r w:rsidRPr="00BE4936">
        <w:rPr>
          <w:sz w:val="24"/>
          <w:szCs w:val="24"/>
          <w:u w:val="single"/>
        </w:rPr>
        <w:t>Wniosek o udzielenie informacji</w:t>
      </w:r>
    </w:p>
    <w:p w:rsidR="009D6D12" w:rsidRDefault="009D6D12" w:rsidP="009D6D12">
      <w:pPr>
        <w:jc w:val="both"/>
        <w:rPr>
          <w:sz w:val="24"/>
          <w:szCs w:val="24"/>
        </w:rPr>
      </w:pPr>
      <w:r>
        <w:rPr>
          <w:sz w:val="24"/>
          <w:szCs w:val="24"/>
        </w:rPr>
        <w:t>Z wnioskiem do Administratora danych o udzielenie informacji na temat przetwarzania danych osobowych może się zwrócić każda osoba, niezależnie od tego, czy Administrator takie dane przetwarza czy też nie.</w:t>
      </w:r>
    </w:p>
    <w:p w:rsidR="009D6D12" w:rsidRDefault="009D6D12" w:rsidP="009D6D12">
      <w:pPr>
        <w:jc w:val="both"/>
        <w:rPr>
          <w:sz w:val="24"/>
          <w:szCs w:val="24"/>
        </w:rPr>
      </w:pPr>
      <w:r>
        <w:rPr>
          <w:sz w:val="24"/>
          <w:szCs w:val="24"/>
        </w:rPr>
        <w:t>Odpowiedź twierdząca Administratora danych może stanowić podstawę do realizacji praw wynikających z art. 16 – 18 i 20 - 21.</w:t>
      </w:r>
    </w:p>
    <w:p w:rsidR="009D6D12" w:rsidRDefault="009D6D12" w:rsidP="009D6D12">
      <w:pPr>
        <w:pStyle w:val="Akapitzlist"/>
        <w:numPr>
          <w:ilvl w:val="0"/>
          <w:numId w:val="1"/>
        </w:numPr>
        <w:jc w:val="both"/>
        <w:rPr>
          <w:sz w:val="24"/>
          <w:szCs w:val="24"/>
          <w:u w:val="single"/>
        </w:rPr>
      </w:pPr>
      <w:r w:rsidRPr="00BE4936">
        <w:rPr>
          <w:sz w:val="24"/>
          <w:szCs w:val="24"/>
          <w:u w:val="single"/>
        </w:rPr>
        <w:t>Sprawdzenie czy Administrator danych przetwarza dane osobowe wnioskodawcy</w:t>
      </w:r>
    </w:p>
    <w:p w:rsidR="009D6D12" w:rsidRDefault="009D6D12" w:rsidP="009D6D12">
      <w:pPr>
        <w:jc w:val="both"/>
        <w:rPr>
          <w:sz w:val="24"/>
          <w:szCs w:val="24"/>
        </w:rPr>
      </w:pPr>
      <w:r>
        <w:rPr>
          <w:sz w:val="24"/>
          <w:szCs w:val="24"/>
        </w:rPr>
        <w:t>Administrator danych sprawdza, czy na jakimkolwiek etapie przetwarza dane osobowe wnioskodawcy (między innymi czy dane przechowuje w Zakładowej Składnicy Akt). Sprawdzeniu podlegają zarówno zbiory prowadzone w wersji papierowej jak i elektronicznej. W przypadku, gdy Administrator danych nie przetwarza danych osobowych wnioskodawcy, powinien o tym wnioskodawcę poinformować.</w:t>
      </w:r>
    </w:p>
    <w:p w:rsidR="009D6D12" w:rsidRPr="008A6B0B" w:rsidRDefault="009D6D12" w:rsidP="009D6D12">
      <w:pPr>
        <w:pStyle w:val="Akapitzlist"/>
        <w:numPr>
          <w:ilvl w:val="0"/>
          <w:numId w:val="1"/>
        </w:numPr>
        <w:jc w:val="both"/>
        <w:rPr>
          <w:sz w:val="24"/>
          <w:szCs w:val="24"/>
          <w:u w:val="single"/>
        </w:rPr>
      </w:pPr>
      <w:r w:rsidRPr="008A6B0B">
        <w:rPr>
          <w:sz w:val="24"/>
          <w:szCs w:val="24"/>
          <w:u w:val="single"/>
        </w:rPr>
        <w:t>Sprawdzenie czy przepisy szczególne wyłączają obowiązek informacyjny</w:t>
      </w:r>
    </w:p>
    <w:p w:rsidR="009D6D12" w:rsidRDefault="009D6D12" w:rsidP="009D6D12">
      <w:pPr>
        <w:jc w:val="both"/>
        <w:rPr>
          <w:sz w:val="24"/>
          <w:szCs w:val="24"/>
        </w:rPr>
      </w:pPr>
      <w:r>
        <w:rPr>
          <w:sz w:val="24"/>
          <w:szCs w:val="24"/>
        </w:rPr>
        <w:t>Obowiązek informacyjny może podlegać ograniczeniom wynikającym z przepisów szczególnych. Między innymi w art. 6 projektu Ustawy o ochronie danych osobowych przewidziane są wyjątki dotyczące realizacji obowiązku informacyjnego przez organy publiczne. Jeżeli taka sytuacja ma miejsce Administrator danych odmawia udzielenia informacji wskazując przepisy ustaw szczególnych, które wyłączają obowiązek informacyjny.</w:t>
      </w:r>
    </w:p>
    <w:p w:rsidR="009D6D12" w:rsidRDefault="009D6D12" w:rsidP="009D6D12">
      <w:pPr>
        <w:pStyle w:val="Akapitzlist"/>
        <w:numPr>
          <w:ilvl w:val="0"/>
          <w:numId w:val="1"/>
        </w:numPr>
        <w:jc w:val="both"/>
        <w:rPr>
          <w:sz w:val="24"/>
          <w:szCs w:val="24"/>
          <w:u w:val="single"/>
        </w:rPr>
      </w:pPr>
      <w:r w:rsidRPr="00DB1D31">
        <w:rPr>
          <w:sz w:val="24"/>
          <w:szCs w:val="24"/>
          <w:u w:val="single"/>
        </w:rPr>
        <w:t>Wezwanie do udzielenia dodatkowych informacji</w:t>
      </w:r>
    </w:p>
    <w:p w:rsidR="009D6D12" w:rsidRDefault="009D6D12" w:rsidP="009D6D12">
      <w:pPr>
        <w:jc w:val="both"/>
        <w:rPr>
          <w:sz w:val="24"/>
          <w:szCs w:val="24"/>
        </w:rPr>
      </w:pPr>
      <w:r>
        <w:rPr>
          <w:sz w:val="24"/>
          <w:szCs w:val="24"/>
        </w:rPr>
        <w:t>Art. 6 ust. 2 projektu Ustawy o ochronie danych osobowych, w przypadku wykonywania zadań publicznych, daje możliwość wezwania wnioskodawcy do udzielenia dodatkowych informacji pozwalających na wyszukanie danych osobowych. Dalsze kroki procedury realizowane będą po uszczegółowieniu wniosku.</w:t>
      </w:r>
    </w:p>
    <w:p w:rsidR="009D6D12" w:rsidRPr="00B00758" w:rsidRDefault="009D6D12" w:rsidP="009D6D12">
      <w:pPr>
        <w:pStyle w:val="Akapitzlist"/>
        <w:numPr>
          <w:ilvl w:val="0"/>
          <w:numId w:val="1"/>
        </w:numPr>
        <w:jc w:val="both"/>
        <w:rPr>
          <w:sz w:val="24"/>
          <w:szCs w:val="24"/>
          <w:u w:val="single"/>
        </w:rPr>
      </w:pPr>
      <w:r w:rsidRPr="00B00758">
        <w:rPr>
          <w:sz w:val="24"/>
          <w:szCs w:val="24"/>
          <w:u w:val="single"/>
        </w:rPr>
        <w:t>Ocena czy żądania są ewidentnie nieuzasadnione lub nadmierne</w:t>
      </w:r>
    </w:p>
    <w:p w:rsidR="009D6D12" w:rsidRDefault="009D6D12" w:rsidP="009D6D12">
      <w:pPr>
        <w:jc w:val="both"/>
        <w:rPr>
          <w:sz w:val="24"/>
          <w:szCs w:val="24"/>
        </w:rPr>
      </w:pPr>
      <w:r>
        <w:rPr>
          <w:sz w:val="24"/>
          <w:szCs w:val="24"/>
        </w:rPr>
        <w:t>Jeżeli Administrator danych stwierdzi, że żądania wnioskodawcy są ewidentnie nieuzasadnione lub nadmierne (musi to wykazać), to ma prawo skorzystać z art. 12 ust. 5 RODO i może pobrać rozsądną opłatę lub odmówić podjęcia działań w związku z żądaniem. W obu przypadkach Administrator danych powinien uwzględnić okoliczności faktyczne i rozważyć konsekwencje dokonania wyboru.</w:t>
      </w:r>
    </w:p>
    <w:p w:rsidR="009D6D12" w:rsidRDefault="009D6D12" w:rsidP="009D6D12">
      <w:pPr>
        <w:jc w:val="both"/>
        <w:rPr>
          <w:sz w:val="24"/>
          <w:szCs w:val="24"/>
        </w:rPr>
      </w:pPr>
      <w:r>
        <w:rPr>
          <w:sz w:val="24"/>
          <w:szCs w:val="24"/>
        </w:rPr>
        <w:t>W przypadku odmowy podjęcia działań Administrator danych informuje o tym fakcie wnioskodawcę.</w:t>
      </w:r>
    </w:p>
    <w:p w:rsidR="009D6D12" w:rsidRDefault="009D6D12" w:rsidP="009D6D12">
      <w:pPr>
        <w:jc w:val="both"/>
        <w:rPr>
          <w:sz w:val="24"/>
          <w:szCs w:val="24"/>
        </w:rPr>
      </w:pPr>
      <w:r>
        <w:rPr>
          <w:sz w:val="24"/>
          <w:szCs w:val="24"/>
        </w:rPr>
        <w:t>W przypadku skorzystania z możliwości pobrania rozsądnej opłaty Administrator wzywa wnioskodawcę do jej uiszczenia i dopiero po jej otrzymaniu podejmuje dalsze kroki.</w:t>
      </w:r>
    </w:p>
    <w:p w:rsidR="009D6D12" w:rsidRDefault="009D6D12" w:rsidP="009D6D12">
      <w:pPr>
        <w:pStyle w:val="Akapitzlist"/>
        <w:numPr>
          <w:ilvl w:val="0"/>
          <w:numId w:val="1"/>
        </w:numPr>
        <w:jc w:val="both"/>
        <w:rPr>
          <w:sz w:val="24"/>
          <w:szCs w:val="24"/>
          <w:u w:val="single"/>
        </w:rPr>
      </w:pPr>
      <w:r w:rsidRPr="00DA7C7D">
        <w:rPr>
          <w:sz w:val="24"/>
          <w:szCs w:val="24"/>
          <w:u w:val="single"/>
        </w:rPr>
        <w:lastRenderedPageBreak/>
        <w:t>Udzielenie informacji</w:t>
      </w:r>
    </w:p>
    <w:p w:rsidR="009D6D12" w:rsidRDefault="009D6D12" w:rsidP="009D6D12">
      <w:pPr>
        <w:jc w:val="both"/>
        <w:rPr>
          <w:sz w:val="24"/>
          <w:szCs w:val="24"/>
        </w:rPr>
      </w:pPr>
      <w:r>
        <w:rPr>
          <w:sz w:val="24"/>
          <w:szCs w:val="24"/>
        </w:rPr>
        <w:t>Administrator danych potwierdza przetwarzanie danych wnioskodawcy i przygotowuje odpowiedź, która zawiera informacje opisane w art. 15 RODO.</w:t>
      </w:r>
    </w:p>
    <w:p w:rsidR="009D6D12" w:rsidRPr="00DA7C7D" w:rsidRDefault="009D6D12" w:rsidP="009D6D12">
      <w:pPr>
        <w:jc w:val="both"/>
        <w:rPr>
          <w:sz w:val="24"/>
          <w:szCs w:val="24"/>
        </w:rPr>
      </w:pPr>
      <w:r>
        <w:rPr>
          <w:sz w:val="24"/>
          <w:szCs w:val="24"/>
        </w:rPr>
        <w:t>Odpowiedź powinna być przekazana w taki sam sposób w jaki wpłynęło żądanie.</w:t>
      </w: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E23608">
      <w:pPr>
        <w:jc w:val="both"/>
        <w:rPr>
          <w:sz w:val="24"/>
          <w:szCs w:val="24"/>
        </w:rPr>
      </w:pPr>
    </w:p>
    <w:p w:rsidR="009D6D12" w:rsidRDefault="009D6D12" w:rsidP="009D6D12">
      <w:pPr>
        <w:jc w:val="both"/>
        <w:rPr>
          <w:b/>
          <w:sz w:val="24"/>
          <w:szCs w:val="24"/>
        </w:rPr>
      </w:pPr>
      <w:r>
        <w:rPr>
          <w:b/>
          <w:sz w:val="24"/>
          <w:szCs w:val="24"/>
        </w:rPr>
        <w:t>Realizacja żądania na podstawie art. 16 RODO</w:t>
      </w:r>
    </w:p>
    <w:p w:rsidR="009D6D12" w:rsidRDefault="009D6D12" w:rsidP="009D6D12">
      <w:pPr>
        <w:jc w:val="both"/>
        <w:rPr>
          <w:b/>
          <w:sz w:val="24"/>
          <w:szCs w:val="24"/>
          <w:u w:val="single"/>
        </w:rPr>
      </w:pPr>
      <w:r>
        <w:rPr>
          <w:b/>
          <w:sz w:val="24"/>
          <w:szCs w:val="24"/>
          <w:u w:val="single"/>
        </w:rPr>
        <w:t>Prawo dostępu do danych osobowych</w:t>
      </w:r>
    </w:p>
    <w:p w:rsidR="009D6D12" w:rsidRPr="00BE4936" w:rsidRDefault="009D6D12" w:rsidP="009D6D12">
      <w:pPr>
        <w:pStyle w:val="Akapitzlist"/>
        <w:numPr>
          <w:ilvl w:val="0"/>
          <w:numId w:val="2"/>
        </w:numPr>
        <w:jc w:val="both"/>
        <w:rPr>
          <w:sz w:val="24"/>
          <w:szCs w:val="24"/>
          <w:u w:val="single"/>
        </w:rPr>
      </w:pPr>
      <w:r>
        <w:rPr>
          <w:sz w:val="24"/>
          <w:szCs w:val="24"/>
          <w:u w:val="single"/>
        </w:rPr>
        <w:t>Wniosek o sprostowanie (skorygowanie, uzupełnienie) danych osobowych</w:t>
      </w:r>
    </w:p>
    <w:p w:rsidR="009D6D12" w:rsidRDefault="009D6D12" w:rsidP="009D6D12">
      <w:pPr>
        <w:jc w:val="both"/>
        <w:rPr>
          <w:sz w:val="24"/>
          <w:szCs w:val="24"/>
        </w:rPr>
      </w:pPr>
      <w:r>
        <w:rPr>
          <w:sz w:val="24"/>
          <w:szCs w:val="24"/>
        </w:rPr>
        <w:t>Jeżeli osoba, której dane dotyczą, na podstawie uzyskanych od administratora informacji stwierdzi, że dane na jej temat są nieprawidłowe (nieaktualne, błędne, niekompletne), to może się zwrócić do Administratora danych z żądaniem ich sprostowania lub uzupełnienia. Podmiot danych musi okazać dokument potwierdzający prawidłowe i aktualne dane lub w inny sposób wykazać swoje roszczenia.</w:t>
      </w:r>
    </w:p>
    <w:p w:rsidR="009D6D12" w:rsidRDefault="009D6D12" w:rsidP="009D6D12">
      <w:pPr>
        <w:pStyle w:val="Akapitzlist"/>
        <w:numPr>
          <w:ilvl w:val="0"/>
          <w:numId w:val="2"/>
        </w:numPr>
        <w:jc w:val="both"/>
        <w:rPr>
          <w:sz w:val="24"/>
          <w:szCs w:val="24"/>
          <w:u w:val="single"/>
        </w:rPr>
      </w:pPr>
      <w:r w:rsidRPr="00BE4936">
        <w:rPr>
          <w:sz w:val="24"/>
          <w:szCs w:val="24"/>
          <w:u w:val="single"/>
        </w:rPr>
        <w:t>Sprawd</w:t>
      </w:r>
      <w:r>
        <w:rPr>
          <w:sz w:val="24"/>
          <w:szCs w:val="24"/>
          <w:u w:val="single"/>
        </w:rPr>
        <w:t>zenie czy spełnienie żądania regulowane jest przepisami szczególnymi i czy jest zasadne</w:t>
      </w:r>
    </w:p>
    <w:p w:rsidR="009D6D12" w:rsidRDefault="009D6D12" w:rsidP="009D6D12">
      <w:pPr>
        <w:jc w:val="both"/>
        <w:rPr>
          <w:sz w:val="24"/>
          <w:szCs w:val="24"/>
        </w:rPr>
      </w:pPr>
      <w:r>
        <w:rPr>
          <w:sz w:val="24"/>
          <w:szCs w:val="24"/>
        </w:rPr>
        <w:t>Administrator danych sprawdza, czy sprostowanie danych jest regulowane w obowiązujących go przepisach szczególnych. Na przykład oczywiste pomyłki w decyzjach administracyjnych prostuje organ, który je uczynił w drodze postanowienia, na które przysługuje zażalenie. W w/w przypadku nie można się powołać na przepisy RODO. Osobną  kwestią pozostaje sprawdzenie, czy żądanie jest zasadne. Przy rozpatrywaniu zasadności wniosku, związanego z niekompletnością danych należy brać pod uwagę cele przetwarzania. Jeżeli zachodzi któraś z wymienionych przesłanek (sprostowanie danych regulują inne przepisy, żądanie jest nieuzasadnione) Administrator danych odmawia spełnienia żądania o czym informuje wnioskodawcę.</w:t>
      </w:r>
    </w:p>
    <w:p w:rsidR="009D6D12" w:rsidRPr="008A6B0B" w:rsidRDefault="009D6D12" w:rsidP="009D6D12">
      <w:pPr>
        <w:pStyle w:val="Akapitzlist"/>
        <w:numPr>
          <w:ilvl w:val="0"/>
          <w:numId w:val="2"/>
        </w:numPr>
        <w:jc w:val="both"/>
        <w:rPr>
          <w:sz w:val="24"/>
          <w:szCs w:val="24"/>
          <w:u w:val="single"/>
        </w:rPr>
      </w:pPr>
      <w:r>
        <w:rPr>
          <w:sz w:val="24"/>
          <w:szCs w:val="24"/>
          <w:u w:val="single"/>
        </w:rPr>
        <w:t>Spełnienie żądania</w:t>
      </w:r>
    </w:p>
    <w:p w:rsidR="009D6D12" w:rsidRDefault="009D6D12" w:rsidP="009D6D12">
      <w:pPr>
        <w:jc w:val="both"/>
        <w:rPr>
          <w:sz w:val="24"/>
          <w:szCs w:val="24"/>
        </w:rPr>
      </w:pPr>
      <w:r>
        <w:rPr>
          <w:sz w:val="24"/>
          <w:szCs w:val="24"/>
        </w:rPr>
        <w:t>Jeżeli żądanie jest zasadne Administrator powinien je zrealizować i poinformować wnioskodawcę o sposobie realizacji żądania. Informacja powinna być przekazana niezwłocznie, nie później niż w terminie 30 dni od otrzymania żądania. Termin realizacji żądania, w razie potrzeby można przedłużyć o kolejne dwa miesiące w przypadku, kiedy jego realizacja ma skomplikowany charakter. Informację o przedłużeniu terminu realizacji żądania Administrator danych przekazuje wnioskodawcy w terminie 30 dni od złożenia wniosku. Jeżeli wniosek był przekazany w formie elektronicznej, to odpowiedź powinna być również przekazana w takiej formie, chyba że wnioskodawca wskazał inną formę komunikacji.</w:t>
      </w:r>
    </w:p>
    <w:p w:rsidR="009D6D12" w:rsidRDefault="009D6D12" w:rsidP="009D6D12">
      <w:pPr>
        <w:jc w:val="both"/>
        <w:rPr>
          <w:sz w:val="24"/>
          <w:szCs w:val="24"/>
        </w:rPr>
      </w:pPr>
      <w:r>
        <w:rPr>
          <w:sz w:val="24"/>
          <w:szCs w:val="24"/>
        </w:rPr>
        <w:t>W przypadku, gdy Administrator danych udostępnił dane odbiorcy, powinien poinformować odbiorcę o dokonanym sprostowaniu danych, chyba że będzie to niemożliwe lub będzie wymagać niewspółmiernie dużego wysiłku.</w:t>
      </w: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jc w:val="both"/>
        <w:rPr>
          <w:b/>
          <w:sz w:val="24"/>
          <w:szCs w:val="24"/>
        </w:rPr>
      </w:pPr>
      <w:r>
        <w:rPr>
          <w:b/>
          <w:sz w:val="24"/>
          <w:szCs w:val="24"/>
        </w:rPr>
        <w:t>Realizacja żądania na podstawie art.17 RODO</w:t>
      </w:r>
    </w:p>
    <w:p w:rsidR="009D6D12" w:rsidRDefault="009D6D12" w:rsidP="009D6D12">
      <w:pPr>
        <w:jc w:val="both"/>
        <w:rPr>
          <w:b/>
          <w:sz w:val="24"/>
          <w:szCs w:val="24"/>
          <w:u w:val="single"/>
        </w:rPr>
      </w:pPr>
      <w:r>
        <w:rPr>
          <w:b/>
          <w:sz w:val="24"/>
          <w:szCs w:val="24"/>
          <w:u w:val="single"/>
        </w:rPr>
        <w:t>Prawo do usunięcia danych osobowych („Prawo do bycia zapomnianym”)</w:t>
      </w:r>
    </w:p>
    <w:p w:rsidR="009D6D12" w:rsidRPr="00BE4936" w:rsidRDefault="009D6D12" w:rsidP="009D6D12">
      <w:pPr>
        <w:pStyle w:val="Akapitzlist"/>
        <w:numPr>
          <w:ilvl w:val="0"/>
          <w:numId w:val="3"/>
        </w:numPr>
        <w:jc w:val="both"/>
        <w:rPr>
          <w:sz w:val="24"/>
          <w:szCs w:val="24"/>
          <w:u w:val="single"/>
        </w:rPr>
      </w:pPr>
      <w:r>
        <w:rPr>
          <w:sz w:val="24"/>
          <w:szCs w:val="24"/>
          <w:u w:val="single"/>
        </w:rPr>
        <w:t>Wniosek o usunięcie danych osobowych</w:t>
      </w:r>
    </w:p>
    <w:p w:rsidR="009D6D12" w:rsidRDefault="009D6D12" w:rsidP="009D6D12">
      <w:pPr>
        <w:spacing w:after="0" w:line="240" w:lineRule="auto"/>
        <w:jc w:val="both"/>
        <w:rPr>
          <w:sz w:val="24"/>
          <w:szCs w:val="24"/>
        </w:rPr>
      </w:pPr>
      <w:r>
        <w:rPr>
          <w:sz w:val="24"/>
          <w:szCs w:val="24"/>
        </w:rPr>
        <w:t>Jeżeli osoba, której dane dotyczą:</w:t>
      </w:r>
    </w:p>
    <w:p w:rsidR="009D6D12" w:rsidRDefault="009D6D12" w:rsidP="009D6D12">
      <w:pPr>
        <w:spacing w:after="0" w:line="240" w:lineRule="auto"/>
        <w:jc w:val="both"/>
        <w:rPr>
          <w:sz w:val="24"/>
          <w:szCs w:val="24"/>
        </w:rPr>
      </w:pPr>
      <w:r>
        <w:rPr>
          <w:sz w:val="24"/>
          <w:szCs w:val="24"/>
        </w:rPr>
        <w:t>-  stwierdzi, że dane nie są już niezbędne do celów, w których zostały zebrane lub w inny sposób przetwarzane,</w:t>
      </w:r>
    </w:p>
    <w:p w:rsidR="009D6D12" w:rsidRDefault="009D6D12" w:rsidP="009D6D12">
      <w:pPr>
        <w:spacing w:after="0" w:line="240" w:lineRule="auto"/>
        <w:jc w:val="both"/>
        <w:rPr>
          <w:sz w:val="24"/>
          <w:szCs w:val="24"/>
        </w:rPr>
      </w:pPr>
      <w:r>
        <w:rPr>
          <w:sz w:val="24"/>
          <w:szCs w:val="24"/>
        </w:rPr>
        <w:t>- cofnęła zgodę, na której opiera się przetwarzanie i nie ma innej podstawy prawnej przetwarzania,</w:t>
      </w:r>
    </w:p>
    <w:p w:rsidR="009D6D12" w:rsidRDefault="009D6D12" w:rsidP="009D6D12">
      <w:pPr>
        <w:spacing w:after="0" w:line="240" w:lineRule="auto"/>
        <w:jc w:val="both"/>
        <w:rPr>
          <w:sz w:val="24"/>
          <w:szCs w:val="24"/>
        </w:rPr>
      </w:pPr>
      <w:r>
        <w:rPr>
          <w:sz w:val="24"/>
          <w:szCs w:val="24"/>
        </w:rPr>
        <w:t>- wnosi sprzeciw wobec przetwarzania jej danych,</w:t>
      </w:r>
    </w:p>
    <w:p w:rsidR="009D6D12" w:rsidRDefault="009D6D12" w:rsidP="009D6D12">
      <w:pPr>
        <w:spacing w:after="0" w:line="240" w:lineRule="auto"/>
        <w:jc w:val="both"/>
        <w:rPr>
          <w:sz w:val="24"/>
          <w:szCs w:val="24"/>
        </w:rPr>
      </w:pPr>
      <w:r>
        <w:rPr>
          <w:sz w:val="24"/>
          <w:szCs w:val="24"/>
        </w:rPr>
        <w:t>- stwierdzi, że dane osobowe były przetwarzane niezgodnie z prawem,</w:t>
      </w:r>
    </w:p>
    <w:p w:rsidR="009D6D12" w:rsidRDefault="009D6D12" w:rsidP="009D6D12">
      <w:pPr>
        <w:spacing w:after="0" w:line="240" w:lineRule="auto"/>
        <w:jc w:val="both"/>
        <w:rPr>
          <w:sz w:val="24"/>
          <w:szCs w:val="24"/>
        </w:rPr>
      </w:pPr>
      <w:r>
        <w:rPr>
          <w:sz w:val="24"/>
          <w:szCs w:val="24"/>
        </w:rPr>
        <w:t>- stwierdzi, że dane osobowe muszą  zostać usunięte w celu wywiązania się z obowiązku prawnego, któremu podlega administrator,</w:t>
      </w:r>
    </w:p>
    <w:p w:rsidR="009D6D12" w:rsidRDefault="009D6D12" w:rsidP="009D6D12">
      <w:pPr>
        <w:spacing w:after="0" w:line="240" w:lineRule="auto"/>
        <w:jc w:val="both"/>
        <w:rPr>
          <w:sz w:val="24"/>
          <w:szCs w:val="24"/>
        </w:rPr>
      </w:pPr>
      <w:r>
        <w:rPr>
          <w:sz w:val="24"/>
          <w:szCs w:val="24"/>
        </w:rPr>
        <w:t>- stwierdzi, że dane osobowe zostały zebrane w związku z oferowaniem usług społeczeństwa informacyjnego tzw. usług internetowych,</w:t>
      </w:r>
    </w:p>
    <w:p w:rsidR="009D6D12" w:rsidRDefault="009D6D12" w:rsidP="009D6D12">
      <w:pPr>
        <w:spacing w:after="0" w:line="240" w:lineRule="auto"/>
        <w:jc w:val="both"/>
        <w:rPr>
          <w:sz w:val="24"/>
          <w:szCs w:val="24"/>
        </w:rPr>
      </w:pPr>
      <w:r>
        <w:rPr>
          <w:sz w:val="24"/>
          <w:szCs w:val="24"/>
        </w:rPr>
        <w:t>to może żądać od Administratora danych ich usunięcia. Wnioskodawca musi wykazać nieprawidłowości, nielegalność przetwarzania lub zbędność danych.</w:t>
      </w:r>
    </w:p>
    <w:p w:rsidR="009D6D12" w:rsidRDefault="009D6D12" w:rsidP="009D6D12">
      <w:pPr>
        <w:spacing w:after="0" w:line="240" w:lineRule="auto"/>
        <w:jc w:val="both"/>
        <w:rPr>
          <w:sz w:val="24"/>
          <w:szCs w:val="24"/>
        </w:rPr>
      </w:pPr>
    </w:p>
    <w:p w:rsidR="009D6D12" w:rsidRDefault="009D6D12" w:rsidP="009D6D12">
      <w:pPr>
        <w:pStyle w:val="Akapitzlist"/>
        <w:numPr>
          <w:ilvl w:val="0"/>
          <w:numId w:val="3"/>
        </w:numPr>
        <w:jc w:val="both"/>
        <w:rPr>
          <w:sz w:val="24"/>
          <w:szCs w:val="24"/>
          <w:u w:val="single"/>
        </w:rPr>
      </w:pPr>
      <w:r w:rsidRPr="00BE4936">
        <w:rPr>
          <w:sz w:val="24"/>
          <w:szCs w:val="24"/>
          <w:u w:val="single"/>
        </w:rPr>
        <w:t>Sprawd</w:t>
      </w:r>
      <w:r>
        <w:rPr>
          <w:sz w:val="24"/>
          <w:szCs w:val="24"/>
          <w:u w:val="single"/>
        </w:rPr>
        <w:t>zenie czy spełnienie żądania jest zasadne</w:t>
      </w:r>
    </w:p>
    <w:p w:rsidR="009D6D12" w:rsidRDefault="009D6D12" w:rsidP="009D6D12">
      <w:pPr>
        <w:jc w:val="both"/>
        <w:rPr>
          <w:sz w:val="24"/>
          <w:szCs w:val="24"/>
        </w:rPr>
      </w:pPr>
      <w:r>
        <w:rPr>
          <w:sz w:val="24"/>
          <w:szCs w:val="24"/>
        </w:rPr>
        <w:t>Administrator danych sprawdza, czy zachodzi któraś z przesłanek wskazanych w art. 17 ust. 1 RODO, która uprawnia do wniesienia żądania. Jeżeli, w ocenie Administratora danych, nie zachodzi żadna z przesłanek pozwalających na wniesienie żądania, to informuje on wnioskodawcę o niespełnieniu żądania i powodach takiej decyzji.</w:t>
      </w:r>
    </w:p>
    <w:p w:rsidR="009D6D12" w:rsidRPr="008A6B0B" w:rsidRDefault="009D6D12" w:rsidP="009D6D12">
      <w:pPr>
        <w:pStyle w:val="Akapitzlist"/>
        <w:numPr>
          <w:ilvl w:val="0"/>
          <w:numId w:val="3"/>
        </w:numPr>
        <w:jc w:val="both"/>
        <w:rPr>
          <w:sz w:val="24"/>
          <w:szCs w:val="24"/>
          <w:u w:val="single"/>
        </w:rPr>
      </w:pPr>
      <w:r>
        <w:rPr>
          <w:sz w:val="24"/>
          <w:szCs w:val="24"/>
          <w:u w:val="single"/>
        </w:rPr>
        <w:t>Sprawdzenie czy nie zachodzą przesłanki wyłączające zapisy art. 17 ust. 1 i 2 RODO</w:t>
      </w:r>
    </w:p>
    <w:p w:rsidR="009D6D12" w:rsidRDefault="009D6D12" w:rsidP="009D6D12">
      <w:pPr>
        <w:spacing w:after="0" w:line="240" w:lineRule="auto"/>
        <w:jc w:val="both"/>
        <w:rPr>
          <w:sz w:val="24"/>
          <w:szCs w:val="24"/>
        </w:rPr>
      </w:pPr>
      <w:r>
        <w:rPr>
          <w:sz w:val="24"/>
          <w:szCs w:val="24"/>
        </w:rPr>
        <w:t>Administrator danych sprawdza, czy można wykazać, że przetwarzanie danych jest niezbędne:</w:t>
      </w:r>
    </w:p>
    <w:p w:rsidR="009D6D12" w:rsidRDefault="009D6D12" w:rsidP="009D6D12">
      <w:pPr>
        <w:spacing w:after="0" w:line="240" w:lineRule="auto"/>
        <w:jc w:val="both"/>
        <w:rPr>
          <w:sz w:val="24"/>
          <w:szCs w:val="24"/>
        </w:rPr>
      </w:pPr>
      <w:r>
        <w:rPr>
          <w:sz w:val="24"/>
          <w:szCs w:val="24"/>
        </w:rPr>
        <w:t>- do korzystania z prawa do wolności wypowiedzi i informacji (prawo wolności wypowiedzi i informacji ma prymat w stosunku do RODO),</w:t>
      </w:r>
    </w:p>
    <w:p w:rsidR="009D6D12" w:rsidRDefault="009D6D12" w:rsidP="009D6D12">
      <w:pPr>
        <w:spacing w:after="0" w:line="240" w:lineRule="auto"/>
        <w:jc w:val="both"/>
        <w:rPr>
          <w:sz w:val="24"/>
          <w:szCs w:val="24"/>
        </w:rPr>
      </w:pPr>
      <w:r>
        <w:rPr>
          <w:sz w:val="24"/>
          <w:szCs w:val="24"/>
        </w:rPr>
        <w:t>- do wywiązania się z prawnego obowiązku lub wykonania zadania realizowanego w interesie publicznym bądź w ramach sprawowania władzy publicznej (przesłanka może być wykorzystywana w przypadku Administratorów danych z sektora publicznego),</w:t>
      </w:r>
    </w:p>
    <w:p w:rsidR="009D6D12" w:rsidRDefault="009D6D12" w:rsidP="009D6D12">
      <w:pPr>
        <w:spacing w:after="0" w:line="240" w:lineRule="auto"/>
        <w:jc w:val="both"/>
        <w:rPr>
          <w:sz w:val="24"/>
          <w:szCs w:val="24"/>
        </w:rPr>
      </w:pPr>
      <w:r>
        <w:rPr>
          <w:sz w:val="24"/>
          <w:szCs w:val="24"/>
        </w:rPr>
        <w:t>- z uwagi na względy interesu publicznego w dziedzinie zdrowia publicznego,</w:t>
      </w:r>
    </w:p>
    <w:p w:rsidR="009D6D12" w:rsidRDefault="009D6D12" w:rsidP="009D6D12">
      <w:pPr>
        <w:spacing w:after="0" w:line="240" w:lineRule="auto"/>
        <w:jc w:val="both"/>
        <w:rPr>
          <w:sz w:val="24"/>
          <w:szCs w:val="24"/>
        </w:rPr>
      </w:pPr>
      <w:r>
        <w:rPr>
          <w:sz w:val="24"/>
          <w:szCs w:val="24"/>
        </w:rPr>
        <w:t>- do celów archiwalnych, badań naukowych, historycznych lub statystycznych,</w:t>
      </w:r>
    </w:p>
    <w:p w:rsidR="009D6D12" w:rsidRDefault="009D6D12" w:rsidP="009D6D12">
      <w:pPr>
        <w:spacing w:after="0" w:line="240" w:lineRule="auto"/>
        <w:jc w:val="both"/>
        <w:rPr>
          <w:sz w:val="24"/>
          <w:szCs w:val="24"/>
        </w:rPr>
      </w:pPr>
      <w:r>
        <w:rPr>
          <w:sz w:val="24"/>
          <w:szCs w:val="24"/>
        </w:rPr>
        <w:t xml:space="preserve">- do ustalenia, dochodzenia lub obrony roszczeń. </w:t>
      </w:r>
    </w:p>
    <w:p w:rsidR="009D6D12" w:rsidRDefault="009D6D12" w:rsidP="009D6D12">
      <w:pPr>
        <w:spacing w:after="0" w:line="240" w:lineRule="auto"/>
        <w:jc w:val="both"/>
        <w:rPr>
          <w:sz w:val="24"/>
          <w:szCs w:val="24"/>
        </w:rPr>
      </w:pPr>
      <w:r>
        <w:rPr>
          <w:sz w:val="24"/>
          <w:szCs w:val="24"/>
        </w:rPr>
        <w:t>Jeżeli zachodzi któraś z wyżej wymienionych przesłanek wyłączających Prawo do usunięcia danych osobowych, to Administrator danych informuje wnioskodawcę o niespełnieniu żądania i powodach takiej decyzji.</w:t>
      </w:r>
    </w:p>
    <w:p w:rsidR="009D6D12" w:rsidRDefault="009D6D12" w:rsidP="009D6D12">
      <w:pPr>
        <w:spacing w:after="0" w:line="240" w:lineRule="auto"/>
        <w:jc w:val="both"/>
        <w:rPr>
          <w:sz w:val="24"/>
          <w:szCs w:val="24"/>
        </w:rPr>
      </w:pPr>
    </w:p>
    <w:p w:rsidR="009D6D12" w:rsidRPr="00A32AB2" w:rsidRDefault="009D6D12" w:rsidP="009D6D12">
      <w:pPr>
        <w:pStyle w:val="Akapitzlist"/>
        <w:numPr>
          <w:ilvl w:val="0"/>
          <w:numId w:val="3"/>
        </w:numPr>
        <w:spacing w:after="0" w:line="240" w:lineRule="auto"/>
        <w:jc w:val="both"/>
        <w:rPr>
          <w:sz w:val="24"/>
          <w:szCs w:val="24"/>
        </w:rPr>
      </w:pPr>
      <w:r>
        <w:rPr>
          <w:sz w:val="24"/>
          <w:szCs w:val="24"/>
          <w:u w:val="single"/>
        </w:rPr>
        <w:t>Informacja o spełnieniu żądania</w:t>
      </w:r>
    </w:p>
    <w:p w:rsidR="009D6D12" w:rsidRDefault="009D6D12" w:rsidP="009D6D12">
      <w:pPr>
        <w:jc w:val="both"/>
        <w:rPr>
          <w:sz w:val="24"/>
          <w:szCs w:val="24"/>
        </w:rPr>
      </w:pPr>
    </w:p>
    <w:p w:rsidR="009D6D12" w:rsidRDefault="009D6D12" w:rsidP="009D6D12">
      <w:pPr>
        <w:jc w:val="both"/>
        <w:rPr>
          <w:sz w:val="24"/>
          <w:szCs w:val="24"/>
        </w:rPr>
      </w:pPr>
      <w:r>
        <w:rPr>
          <w:sz w:val="24"/>
          <w:szCs w:val="24"/>
        </w:rPr>
        <w:t xml:space="preserve">Jeżeli żądanie jest uprawnione, to Administrator danych usuwa kwestionowane dane i informuje wnioskodawcę o sposobie realizacji żądania. Informacja powinna być przekazana niezwłocznie, nie później niż w terminie 30 dni od otrzymania żądania. Termin realizacji </w:t>
      </w:r>
      <w:r>
        <w:rPr>
          <w:sz w:val="24"/>
          <w:szCs w:val="24"/>
        </w:rPr>
        <w:lastRenderedPageBreak/>
        <w:t>żądania, w razie potrzeby można przedłużyć o kolejne dwa miesiące, w przypadku kiedy jego realizacja ma skomplikowany charakter. Informację o przedłużeniu terminu realizacji żądania Administrator danych przekazuje wnioskodawcy w terminie 30 dni od złożenia wniosku. Jeżeli wniosek był przekazany w formie elektronicznej, to odpowiedź powinna być również przekazana w takiej formie, chyba że wnioskodawca wskazał inną formę komunikacji.</w:t>
      </w:r>
    </w:p>
    <w:p w:rsidR="009D6D12" w:rsidRDefault="009D6D12" w:rsidP="009D6D12">
      <w:pPr>
        <w:jc w:val="both"/>
        <w:rPr>
          <w:sz w:val="24"/>
          <w:szCs w:val="24"/>
        </w:rPr>
      </w:pPr>
      <w:r>
        <w:rPr>
          <w:sz w:val="24"/>
          <w:szCs w:val="24"/>
        </w:rPr>
        <w:t>W przypadku, gdy Administrator danych upublicznił dane osobowe, to uwzględniając dostępną technologię i koszty realizacji, podejmuje on rozsądne działania, by poinformować administratorów przetwarzających te dane osobowe, że podmiot danych żąda, by administratorzy ci usunęli wszelkie łącza do tych danych, ich kopie i replikacje.</w:t>
      </w: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jc w:val="both"/>
        <w:rPr>
          <w:b/>
          <w:sz w:val="24"/>
          <w:szCs w:val="24"/>
        </w:rPr>
      </w:pPr>
      <w:r>
        <w:rPr>
          <w:b/>
          <w:sz w:val="24"/>
          <w:szCs w:val="24"/>
        </w:rPr>
        <w:t>Realizacja żądania na podstawie art.18 RODO</w:t>
      </w:r>
    </w:p>
    <w:p w:rsidR="009D6D12" w:rsidRDefault="009D6D12" w:rsidP="009D6D12">
      <w:pPr>
        <w:jc w:val="both"/>
        <w:rPr>
          <w:b/>
          <w:sz w:val="24"/>
          <w:szCs w:val="24"/>
          <w:u w:val="single"/>
        </w:rPr>
      </w:pPr>
      <w:r>
        <w:rPr>
          <w:b/>
          <w:sz w:val="24"/>
          <w:szCs w:val="24"/>
          <w:u w:val="single"/>
        </w:rPr>
        <w:t>Prawo do ograniczenia przetwarzania</w:t>
      </w:r>
    </w:p>
    <w:p w:rsidR="009D6D12" w:rsidRPr="00BE4936" w:rsidRDefault="009D6D12" w:rsidP="009D6D12">
      <w:pPr>
        <w:pStyle w:val="Akapitzlist"/>
        <w:numPr>
          <w:ilvl w:val="0"/>
          <w:numId w:val="4"/>
        </w:numPr>
        <w:jc w:val="both"/>
        <w:rPr>
          <w:sz w:val="24"/>
          <w:szCs w:val="24"/>
          <w:u w:val="single"/>
        </w:rPr>
      </w:pPr>
      <w:r>
        <w:rPr>
          <w:sz w:val="24"/>
          <w:szCs w:val="24"/>
          <w:u w:val="single"/>
        </w:rPr>
        <w:t>Wniosek o ograniczenie przetwarzania danych osobowych</w:t>
      </w:r>
    </w:p>
    <w:p w:rsidR="009D6D12" w:rsidRDefault="009D6D12" w:rsidP="009D6D12">
      <w:pPr>
        <w:spacing w:after="0" w:line="240" w:lineRule="auto"/>
        <w:jc w:val="both"/>
        <w:rPr>
          <w:sz w:val="24"/>
          <w:szCs w:val="24"/>
        </w:rPr>
      </w:pPr>
      <w:r>
        <w:rPr>
          <w:sz w:val="24"/>
          <w:szCs w:val="24"/>
        </w:rPr>
        <w:t>Jeżeli osoba, której dane dotyczą kwestionuje prawidłowość danych, może zwrócić się do Administratora z żądaniem ograniczenia przetwarzania danych na okres pozwalający administratorowi sprawdzić prawidłowość tych danych.</w:t>
      </w:r>
    </w:p>
    <w:p w:rsidR="009D6D12" w:rsidRDefault="009D6D12" w:rsidP="009D6D12">
      <w:pPr>
        <w:spacing w:after="0" w:line="240" w:lineRule="auto"/>
        <w:jc w:val="both"/>
        <w:rPr>
          <w:sz w:val="24"/>
          <w:szCs w:val="24"/>
        </w:rPr>
      </w:pPr>
      <w:r>
        <w:rPr>
          <w:sz w:val="24"/>
          <w:szCs w:val="24"/>
        </w:rPr>
        <w:t>Żądanie takie podmiot danych może skierować do administratora również w przypadku, gdy:</w:t>
      </w:r>
    </w:p>
    <w:p w:rsidR="009D6D12" w:rsidRDefault="009D6D12" w:rsidP="009D6D12">
      <w:pPr>
        <w:spacing w:after="0" w:line="240" w:lineRule="auto"/>
        <w:jc w:val="both"/>
        <w:rPr>
          <w:sz w:val="24"/>
          <w:szCs w:val="24"/>
        </w:rPr>
      </w:pPr>
      <w:r>
        <w:rPr>
          <w:sz w:val="24"/>
          <w:szCs w:val="24"/>
        </w:rPr>
        <w:t>- przetwarzanie jest niezgodne z prawem, a osoba której dane dotyczą, sprzeciwia się usunięciu danych osobowych, żądając w zamian ograniczenia ich wykorzystywania,</w:t>
      </w:r>
    </w:p>
    <w:p w:rsidR="009D6D12" w:rsidRDefault="009D6D12" w:rsidP="009D6D12">
      <w:pPr>
        <w:spacing w:after="0" w:line="240" w:lineRule="auto"/>
        <w:jc w:val="both"/>
        <w:rPr>
          <w:sz w:val="24"/>
          <w:szCs w:val="24"/>
        </w:rPr>
      </w:pPr>
      <w:r>
        <w:rPr>
          <w:sz w:val="24"/>
          <w:szCs w:val="24"/>
        </w:rPr>
        <w:t>- administrator nie potrzebuje już danych osobowych do realizacji celu przetwarzania, ale są one potrzebne osobie, której dane dotyczą , do ustalenia, dochodzenia lub obrony roszczeń,</w:t>
      </w:r>
    </w:p>
    <w:p w:rsidR="009D6D12" w:rsidRDefault="009D6D12" w:rsidP="009D6D12">
      <w:pPr>
        <w:spacing w:after="0" w:line="240" w:lineRule="auto"/>
        <w:rPr>
          <w:sz w:val="24"/>
          <w:szCs w:val="24"/>
        </w:rPr>
      </w:pPr>
      <w:r>
        <w:rPr>
          <w:sz w:val="24"/>
          <w:szCs w:val="24"/>
        </w:rPr>
        <w:t>- osoba, której dane dotyczą wniosła sprzeciw wobec przetwarzania na mocy art., 21 ust. 1 RODO – do czasu stwierdzenia, czy prawnie uzasadnione podstawy prawne po stronie administratora są nadrzędne wobec podstaw prawnych sprzeciwu osoby, której dane dotyczą.</w:t>
      </w:r>
    </w:p>
    <w:p w:rsidR="009D6D12" w:rsidRDefault="009D6D12" w:rsidP="009D6D12">
      <w:pPr>
        <w:spacing w:after="0" w:line="240" w:lineRule="auto"/>
        <w:jc w:val="both"/>
        <w:rPr>
          <w:sz w:val="24"/>
          <w:szCs w:val="24"/>
        </w:rPr>
      </w:pPr>
    </w:p>
    <w:p w:rsidR="009D6D12" w:rsidRDefault="009D6D12" w:rsidP="009D6D12">
      <w:pPr>
        <w:pStyle w:val="Akapitzlist"/>
        <w:numPr>
          <w:ilvl w:val="0"/>
          <w:numId w:val="4"/>
        </w:numPr>
        <w:jc w:val="both"/>
        <w:rPr>
          <w:sz w:val="24"/>
          <w:szCs w:val="24"/>
          <w:u w:val="single"/>
        </w:rPr>
      </w:pPr>
      <w:r>
        <w:rPr>
          <w:sz w:val="24"/>
          <w:szCs w:val="24"/>
          <w:u w:val="single"/>
        </w:rPr>
        <w:t>Sprawdzenie czy uprawnienie do żądania do ograniczenia przetwarzania zostało wyłączone na mocy przepisów szczególnych</w:t>
      </w:r>
    </w:p>
    <w:p w:rsidR="009D6D12" w:rsidRDefault="009D6D12" w:rsidP="009D6D12">
      <w:pPr>
        <w:jc w:val="both"/>
        <w:rPr>
          <w:sz w:val="24"/>
          <w:szCs w:val="24"/>
        </w:rPr>
      </w:pPr>
      <w:r>
        <w:rPr>
          <w:sz w:val="24"/>
          <w:szCs w:val="24"/>
        </w:rPr>
        <w:t>Administrator danych sprawdza, czy ograniczenie przetwarzania danych jest regulowane w obowiązujących go przepisach szczególnych. W związku z wejściem RODO przewiduje się  zmiany  w dużej grupie przepisów szczególnych. Niektóre z nich będą wprowadzały wyłączenia wobec stosowania omawianego przepisu.</w:t>
      </w:r>
    </w:p>
    <w:p w:rsidR="009D6D12" w:rsidRDefault="009D6D12" w:rsidP="009D6D12">
      <w:pPr>
        <w:jc w:val="both"/>
        <w:rPr>
          <w:sz w:val="24"/>
          <w:szCs w:val="24"/>
        </w:rPr>
      </w:pPr>
      <w:r>
        <w:rPr>
          <w:sz w:val="24"/>
          <w:szCs w:val="24"/>
        </w:rPr>
        <w:t>Jeżeli przepisy szczególne wprowadzają ograniczenia, to Administrator danych odmawia spełnienia żądania o czym informuje wnioskodawcę.</w:t>
      </w:r>
    </w:p>
    <w:p w:rsidR="009D6D12" w:rsidRDefault="009D6D12" w:rsidP="009D6D12">
      <w:pPr>
        <w:pStyle w:val="Akapitzlist"/>
        <w:numPr>
          <w:ilvl w:val="0"/>
          <w:numId w:val="4"/>
        </w:numPr>
        <w:jc w:val="both"/>
        <w:rPr>
          <w:sz w:val="24"/>
          <w:szCs w:val="24"/>
          <w:u w:val="single"/>
        </w:rPr>
      </w:pPr>
      <w:r w:rsidRPr="00BE4936">
        <w:rPr>
          <w:sz w:val="24"/>
          <w:szCs w:val="24"/>
          <w:u w:val="single"/>
        </w:rPr>
        <w:t>Sprawd</w:t>
      </w:r>
      <w:r>
        <w:rPr>
          <w:sz w:val="24"/>
          <w:szCs w:val="24"/>
          <w:u w:val="single"/>
        </w:rPr>
        <w:t>zenie czy spełnienie żądania jest zasadne</w:t>
      </w:r>
    </w:p>
    <w:p w:rsidR="009D6D12" w:rsidRDefault="009D6D12" w:rsidP="009D6D12">
      <w:pPr>
        <w:jc w:val="both"/>
        <w:rPr>
          <w:sz w:val="24"/>
          <w:szCs w:val="24"/>
        </w:rPr>
      </w:pPr>
      <w:r>
        <w:rPr>
          <w:sz w:val="24"/>
          <w:szCs w:val="24"/>
        </w:rPr>
        <w:t>Administrator danych sprawdza, czy zachodzi któraś z przesłanek wskazanych w art. 18 ust. 1 RODO, która uprawnia do wniesienia żądania. Jeżeli, w ocenie Administratora danych, nie zachodzi żadna z przesłanek pozwalających na wniesienie żądania, to informuje on wnioskodawcę o niespełnieniu żądania i powodach takiej decyzji.</w:t>
      </w:r>
    </w:p>
    <w:p w:rsidR="009D6D12" w:rsidRPr="00A32AB2" w:rsidRDefault="009D6D12" w:rsidP="009D6D12">
      <w:pPr>
        <w:pStyle w:val="Akapitzlist"/>
        <w:numPr>
          <w:ilvl w:val="0"/>
          <w:numId w:val="4"/>
        </w:numPr>
        <w:spacing w:after="0" w:line="240" w:lineRule="auto"/>
        <w:jc w:val="both"/>
        <w:rPr>
          <w:sz w:val="24"/>
          <w:szCs w:val="24"/>
        </w:rPr>
      </w:pPr>
      <w:r>
        <w:rPr>
          <w:sz w:val="24"/>
          <w:szCs w:val="24"/>
          <w:u w:val="single"/>
        </w:rPr>
        <w:t>Informacja o spełnieniu żądania</w:t>
      </w:r>
    </w:p>
    <w:p w:rsidR="009D6D12" w:rsidRDefault="009D6D12" w:rsidP="009D6D12">
      <w:pPr>
        <w:jc w:val="both"/>
        <w:rPr>
          <w:sz w:val="24"/>
          <w:szCs w:val="24"/>
        </w:rPr>
      </w:pPr>
    </w:p>
    <w:p w:rsidR="009D6D12" w:rsidRDefault="009D6D12" w:rsidP="009D6D12">
      <w:pPr>
        <w:jc w:val="both"/>
        <w:rPr>
          <w:sz w:val="24"/>
          <w:szCs w:val="24"/>
        </w:rPr>
      </w:pPr>
      <w:r>
        <w:rPr>
          <w:sz w:val="24"/>
          <w:szCs w:val="24"/>
        </w:rPr>
        <w:t>Jeżeli żądanie jest uprawnione, to Administrator danych je spełnia. Spełnienie żądania ograniczenia przetwarzania oznacza, że Administrator oznacza dane osobowe i przetwarzanie ogranicza do przechowywania. Administrator może przetwarzać dane w inny sposób wyłącznie za zgodą osoby której dane dotyczą albo w celu ustalenia, dochodzenia lub obrony roszczeń, lub w celu ochrony praw innej osoby fizycznej lub prawnej, lub z uwagi na ważne względy interesu publicznego Unii lub państwa członkowskiego.</w:t>
      </w:r>
    </w:p>
    <w:p w:rsidR="009D6D12" w:rsidRDefault="009D6D12" w:rsidP="009D6D12">
      <w:pPr>
        <w:jc w:val="both"/>
        <w:rPr>
          <w:sz w:val="24"/>
          <w:szCs w:val="24"/>
        </w:rPr>
      </w:pPr>
    </w:p>
    <w:p w:rsidR="009D6D12" w:rsidRDefault="009D6D12" w:rsidP="009D6D12">
      <w:pPr>
        <w:jc w:val="both"/>
        <w:rPr>
          <w:sz w:val="24"/>
          <w:szCs w:val="24"/>
        </w:rPr>
      </w:pPr>
    </w:p>
    <w:p w:rsidR="009D6D12" w:rsidRDefault="009D6D12" w:rsidP="009D6D12">
      <w:pPr>
        <w:jc w:val="both"/>
        <w:rPr>
          <w:sz w:val="24"/>
          <w:szCs w:val="24"/>
        </w:rPr>
      </w:pPr>
    </w:p>
    <w:p w:rsidR="009D6D12" w:rsidRDefault="009D6D12" w:rsidP="009D6D12">
      <w:pPr>
        <w:jc w:val="both"/>
        <w:rPr>
          <w:sz w:val="24"/>
          <w:szCs w:val="24"/>
        </w:rPr>
      </w:pPr>
      <w:r>
        <w:rPr>
          <w:sz w:val="24"/>
          <w:szCs w:val="24"/>
        </w:rPr>
        <w:t>Po spełnieniu żądania Administrator informuje wnioskodawcę o sposobie realizacji żądania. Informacja powinna być przekazana niezwłocznie, nie później niż w terminie 30 dni od otrzymania żądania. Termin realizacji żądania, w razie potrzeby można przedłużyć o kolejne dwa miesiące, w przypadku kiedy jego realizacja ma skomplikowany charakter. Informację o przedłużeniu terminu realizacji żądania Administrator danych przekazuje wnioskodawcy w terminie 30 dni od złożenia wniosku. Jeżeli wniosek był przekazany w formie elektronicznej, to odpowiedź powinna być również przekazana w takiej formie, chyba że wnioskodawca wskazał inną formę komunikacji.</w:t>
      </w:r>
    </w:p>
    <w:p w:rsidR="009D6D12" w:rsidRDefault="009D6D12" w:rsidP="009D6D12">
      <w:pPr>
        <w:jc w:val="both"/>
        <w:rPr>
          <w:sz w:val="24"/>
          <w:szCs w:val="24"/>
        </w:rPr>
      </w:pPr>
      <w:r>
        <w:rPr>
          <w:sz w:val="24"/>
          <w:szCs w:val="24"/>
        </w:rPr>
        <w:t>W przypadku, gdy Administrator danych udostępnił dane osobowe odbiorcy, to powinien poinformować odbiorcę, któremu ujawniono dane, o ograniczeniu przetwarzania danych, chyba że okaże się to niemożliwe lub będzie wymagać niewspółmiernie dużego wysiłku.</w:t>
      </w: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rPr>
          <w:sz w:val="24"/>
          <w:szCs w:val="24"/>
        </w:rPr>
      </w:pPr>
    </w:p>
    <w:p w:rsidR="009D6D12" w:rsidRDefault="009D6D12" w:rsidP="009D6D12">
      <w:pPr>
        <w:jc w:val="both"/>
        <w:rPr>
          <w:b/>
          <w:sz w:val="24"/>
          <w:szCs w:val="24"/>
        </w:rPr>
      </w:pPr>
      <w:r>
        <w:rPr>
          <w:b/>
          <w:sz w:val="24"/>
          <w:szCs w:val="24"/>
        </w:rPr>
        <w:t>Realizacja żądania na podstawie art.20 RODO</w:t>
      </w:r>
    </w:p>
    <w:p w:rsidR="009D6D12" w:rsidRDefault="009D6D12" w:rsidP="009D6D12">
      <w:pPr>
        <w:jc w:val="both"/>
        <w:rPr>
          <w:b/>
          <w:sz w:val="24"/>
          <w:szCs w:val="24"/>
          <w:u w:val="single"/>
        </w:rPr>
      </w:pPr>
      <w:r>
        <w:rPr>
          <w:b/>
          <w:sz w:val="24"/>
          <w:szCs w:val="24"/>
          <w:u w:val="single"/>
        </w:rPr>
        <w:t>Prawo do przenoszenia danych</w:t>
      </w:r>
    </w:p>
    <w:p w:rsidR="009D6D12" w:rsidRPr="00BE4936" w:rsidRDefault="009D6D12" w:rsidP="009D6D12">
      <w:pPr>
        <w:pStyle w:val="Akapitzlist"/>
        <w:numPr>
          <w:ilvl w:val="0"/>
          <w:numId w:val="5"/>
        </w:numPr>
        <w:jc w:val="both"/>
        <w:rPr>
          <w:sz w:val="24"/>
          <w:szCs w:val="24"/>
          <w:u w:val="single"/>
        </w:rPr>
      </w:pPr>
      <w:r>
        <w:rPr>
          <w:sz w:val="24"/>
          <w:szCs w:val="24"/>
          <w:u w:val="single"/>
        </w:rPr>
        <w:t>Wniosek o przeniesienie danych osobowych</w:t>
      </w:r>
    </w:p>
    <w:p w:rsidR="009D6D12" w:rsidRDefault="009D6D12" w:rsidP="009D6D12">
      <w:pPr>
        <w:spacing w:after="0" w:line="240" w:lineRule="auto"/>
        <w:jc w:val="both"/>
        <w:rPr>
          <w:sz w:val="24"/>
          <w:szCs w:val="24"/>
        </w:rPr>
      </w:pPr>
      <w:r>
        <w:rPr>
          <w:sz w:val="24"/>
          <w:szCs w:val="24"/>
        </w:rPr>
        <w:t>Prawo do przeniesienia danych osobowych ma ułatwić zmianę dostawcy usług.</w:t>
      </w:r>
    </w:p>
    <w:p w:rsidR="009D6D12" w:rsidRDefault="009D6D12" w:rsidP="009D6D12">
      <w:pPr>
        <w:spacing w:after="0" w:line="240" w:lineRule="auto"/>
        <w:jc w:val="both"/>
        <w:rPr>
          <w:sz w:val="24"/>
          <w:szCs w:val="24"/>
        </w:rPr>
      </w:pPr>
      <w:r>
        <w:rPr>
          <w:sz w:val="24"/>
          <w:szCs w:val="24"/>
        </w:rPr>
        <w:t>Żądanie przeniesienia danych osobowych podmiot danych może skierować do Administratora danych  jeżeli przetwarzanie realizowane jest na podstawie zgody osoby, której dane dotyczą lub umowy oraz gdy przetwarzanie odbywa się w sposób zautomatyzowany. Celem realizacji żądania jest zmiana dostawcy usług.</w:t>
      </w:r>
    </w:p>
    <w:p w:rsidR="009D6D12" w:rsidRDefault="009D6D12" w:rsidP="009D6D12">
      <w:pPr>
        <w:spacing w:after="0" w:line="240" w:lineRule="auto"/>
        <w:jc w:val="both"/>
        <w:rPr>
          <w:sz w:val="24"/>
          <w:szCs w:val="24"/>
        </w:rPr>
      </w:pPr>
    </w:p>
    <w:p w:rsidR="009D6D12" w:rsidRDefault="009D6D12" w:rsidP="009D6D12">
      <w:pPr>
        <w:pStyle w:val="Akapitzlist"/>
        <w:numPr>
          <w:ilvl w:val="0"/>
          <w:numId w:val="5"/>
        </w:numPr>
        <w:jc w:val="both"/>
        <w:rPr>
          <w:sz w:val="24"/>
          <w:szCs w:val="24"/>
          <w:u w:val="single"/>
        </w:rPr>
      </w:pPr>
      <w:r>
        <w:rPr>
          <w:sz w:val="24"/>
          <w:szCs w:val="24"/>
          <w:u w:val="single"/>
        </w:rPr>
        <w:t>Sprawdzenie czy uprawnienie do żądania do przeniesienia danych zostało wyłączone na mocy przepisów szczególnych</w:t>
      </w:r>
    </w:p>
    <w:p w:rsidR="009D6D12" w:rsidRDefault="009D6D12" w:rsidP="009D6D12">
      <w:pPr>
        <w:jc w:val="both"/>
        <w:rPr>
          <w:sz w:val="24"/>
          <w:szCs w:val="24"/>
        </w:rPr>
      </w:pPr>
      <w:r>
        <w:rPr>
          <w:sz w:val="24"/>
          <w:szCs w:val="24"/>
        </w:rPr>
        <w:t>Administrator danych sprawdza, czy prawo do przenoszenia danych jest regulowane w obowiązujących go przepisach szczególnych. W związku z wejściem RODO przewiduje się  zmiany  w dużej grupie przepisów szczególnych. Niektóre z nich będą wprowadzały wyłączenia wobec stosowania omawianego przepisu.</w:t>
      </w:r>
    </w:p>
    <w:p w:rsidR="009D6D12" w:rsidRDefault="009D6D12" w:rsidP="009D6D12">
      <w:pPr>
        <w:jc w:val="both"/>
        <w:rPr>
          <w:sz w:val="24"/>
          <w:szCs w:val="24"/>
        </w:rPr>
      </w:pPr>
      <w:r>
        <w:rPr>
          <w:sz w:val="24"/>
          <w:szCs w:val="24"/>
        </w:rPr>
        <w:t>Jeżeli przepisy szczególne wprowadzają ograniczenia, to Administrator danych odmawia spełnienia żądania o czym informuje wnioskodawcę.</w:t>
      </w:r>
    </w:p>
    <w:p w:rsidR="009D6D12" w:rsidRDefault="009D6D12" w:rsidP="009D6D12">
      <w:pPr>
        <w:pStyle w:val="Akapitzlist"/>
        <w:numPr>
          <w:ilvl w:val="0"/>
          <w:numId w:val="5"/>
        </w:numPr>
        <w:jc w:val="both"/>
        <w:rPr>
          <w:sz w:val="24"/>
          <w:szCs w:val="24"/>
          <w:u w:val="single"/>
        </w:rPr>
      </w:pPr>
      <w:r w:rsidRPr="00BE4936">
        <w:rPr>
          <w:sz w:val="24"/>
          <w:szCs w:val="24"/>
          <w:u w:val="single"/>
        </w:rPr>
        <w:t>Sprawd</w:t>
      </w:r>
      <w:r>
        <w:rPr>
          <w:sz w:val="24"/>
          <w:szCs w:val="24"/>
          <w:u w:val="single"/>
        </w:rPr>
        <w:t>zenie czy spełnienie żądania jest zasadne</w:t>
      </w:r>
    </w:p>
    <w:p w:rsidR="009D6D12" w:rsidRDefault="009D6D12" w:rsidP="009D6D12">
      <w:pPr>
        <w:jc w:val="both"/>
        <w:rPr>
          <w:sz w:val="24"/>
          <w:szCs w:val="24"/>
        </w:rPr>
      </w:pPr>
      <w:r>
        <w:rPr>
          <w:sz w:val="24"/>
          <w:szCs w:val="24"/>
        </w:rPr>
        <w:t>Administrator danych sprawdza, czy zachodzą przesłanki wskazane w art. 20 ust. 1 RODO, które uprawniają do wniesienia żądania. Jeżeli, w ocenie Administratora danych, nie zachodzą przesłanki pozwalające na wniesienie żądania, to informuje on wnioskodawcę o niespełnieniu żądania i powodach takiej decyzji.</w:t>
      </w:r>
    </w:p>
    <w:p w:rsidR="009D6D12" w:rsidRPr="00A32AB2" w:rsidRDefault="009D6D12" w:rsidP="009D6D12">
      <w:pPr>
        <w:pStyle w:val="Akapitzlist"/>
        <w:numPr>
          <w:ilvl w:val="0"/>
          <w:numId w:val="5"/>
        </w:numPr>
        <w:spacing w:after="0" w:line="240" w:lineRule="auto"/>
        <w:jc w:val="both"/>
        <w:rPr>
          <w:sz w:val="24"/>
          <w:szCs w:val="24"/>
        </w:rPr>
      </w:pPr>
      <w:r>
        <w:rPr>
          <w:sz w:val="24"/>
          <w:szCs w:val="24"/>
          <w:u w:val="single"/>
        </w:rPr>
        <w:t>Informacja o spełnieniu żądania</w:t>
      </w:r>
    </w:p>
    <w:p w:rsidR="009D6D12" w:rsidRDefault="009D6D12" w:rsidP="009D6D12">
      <w:pPr>
        <w:jc w:val="both"/>
        <w:rPr>
          <w:sz w:val="24"/>
          <w:szCs w:val="24"/>
        </w:rPr>
      </w:pPr>
    </w:p>
    <w:p w:rsidR="009D6D12" w:rsidRDefault="009D6D12" w:rsidP="009D6D12">
      <w:pPr>
        <w:jc w:val="both"/>
        <w:rPr>
          <w:sz w:val="24"/>
          <w:szCs w:val="24"/>
        </w:rPr>
      </w:pPr>
      <w:r>
        <w:rPr>
          <w:sz w:val="24"/>
          <w:szCs w:val="24"/>
        </w:rPr>
        <w:t>Jeżeli żądanie jest uprawnione, to Administrator danych je spełnia. Spełnienie żądania przeniesienia danych oznacza, że Administrator przekazuje dane osobowe, które otrzymał od podmiotu danych, w ustrukturyzowanym, powszechnie używanym formacie nadającym się do odczytu maszynowego osobie, której dane dotyczą lub innemu administratorowi, w zależności od żądania.</w:t>
      </w:r>
    </w:p>
    <w:p w:rsidR="009D6D12" w:rsidRPr="008A6B0B" w:rsidRDefault="009D6D12" w:rsidP="009D6D12">
      <w:pPr>
        <w:jc w:val="both"/>
        <w:rPr>
          <w:sz w:val="24"/>
          <w:szCs w:val="24"/>
        </w:rPr>
      </w:pPr>
      <w:r>
        <w:rPr>
          <w:sz w:val="24"/>
          <w:szCs w:val="24"/>
        </w:rPr>
        <w:t>O realizacji żądania Administrator informuje wnioskodawcę. Informacja powinna być przekazana niezwłocznie, nie później niż w terminie 30 dni od otrzymania żądania. Termin realizacji żądania, w razie potrzeby można przedłużyć o kolejne dwa miesiące, w przypadku kiedy jego realizacja ma skomplikowany charakter. Informację o przedłużeniu terminu realizacji żądania Administrator danych przekazuje wnioskodawcy w terminie 30 dni od złożenia wniosku. Jeżeli wniosek był przekazany w formie elektronicznej, to odpowiedź powinna być również przekazana w takiej formie, chyba że wnioskodawca wskazał inną formę komunikacji.</w:t>
      </w:r>
    </w:p>
    <w:p w:rsidR="009D6D12" w:rsidRDefault="009D6D12" w:rsidP="009D6D12">
      <w:pPr>
        <w:rPr>
          <w:sz w:val="24"/>
          <w:szCs w:val="24"/>
        </w:rPr>
      </w:pPr>
    </w:p>
    <w:p w:rsidR="009D6D12" w:rsidRDefault="009D6D12" w:rsidP="009D6D12">
      <w:pPr>
        <w:jc w:val="both"/>
        <w:rPr>
          <w:b/>
          <w:sz w:val="24"/>
          <w:szCs w:val="24"/>
        </w:rPr>
      </w:pPr>
      <w:r>
        <w:rPr>
          <w:b/>
          <w:sz w:val="24"/>
          <w:szCs w:val="24"/>
        </w:rPr>
        <w:t>Realizacja żądania na podstawie art.21 RODO</w:t>
      </w:r>
    </w:p>
    <w:p w:rsidR="009D6D12" w:rsidRDefault="009D6D12" w:rsidP="009D6D12">
      <w:pPr>
        <w:jc w:val="both"/>
        <w:rPr>
          <w:b/>
          <w:sz w:val="24"/>
          <w:szCs w:val="24"/>
          <w:u w:val="single"/>
        </w:rPr>
      </w:pPr>
      <w:r>
        <w:rPr>
          <w:b/>
          <w:sz w:val="24"/>
          <w:szCs w:val="24"/>
          <w:u w:val="single"/>
        </w:rPr>
        <w:t>Prawo wniesienia sprzeciwu</w:t>
      </w:r>
    </w:p>
    <w:p w:rsidR="009D6D12" w:rsidRPr="00BE4936" w:rsidRDefault="009D6D12" w:rsidP="009D6D12">
      <w:pPr>
        <w:pStyle w:val="Akapitzlist"/>
        <w:numPr>
          <w:ilvl w:val="0"/>
          <w:numId w:val="6"/>
        </w:numPr>
        <w:jc w:val="both"/>
        <w:rPr>
          <w:sz w:val="24"/>
          <w:szCs w:val="24"/>
          <w:u w:val="single"/>
        </w:rPr>
      </w:pPr>
      <w:r>
        <w:rPr>
          <w:sz w:val="24"/>
          <w:szCs w:val="24"/>
          <w:u w:val="single"/>
        </w:rPr>
        <w:t>Wniesienie sprzeciwu</w:t>
      </w:r>
    </w:p>
    <w:p w:rsidR="009D6D12" w:rsidRDefault="009D6D12" w:rsidP="009D6D12">
      <w:pPr>
        <w:spacing w:after="0" w:line="240" w:lineRule="auto"/>
        <w:jc w:val="both"/>
        <w:rPr>
          <w:sz w:val="24"/>
          <w:szCs w:val="24"/>
        </w:rPr>
      </w:pPr>
      <w:r>
        <w:rPr>
          <w:sz w:val="24"/>
          <w:szCs w:val="24"/>
        </w:rPr>
        <w:t xml:space="preserve">Jeżeli osoba, której dane dotyczą, sprzeciwia się przetwarzaniu danych osobowych, może wnieść do Administratora sprzeciw. </w:t>
      </w:r>
    </w:p>
    <w:p w:rsidR="009D6D12" w:rsidRDefault="009D6D12" w:rsidP="009D6D12">
      <w:pPr>
        <w:spacing w:after="0" w:line="240" w:lineRule="auto"/>
        <w:jc w:val="both"/>
        <w:rPr>
          <w:sz w:val="24"/>
          <w:szCs w:val="24"/>
        </w:rPr>
      </w:pPr>
      <w:r>
        <w:rPr>
          <w:sz w:val="24"/>
          <w:szCs w:val="24"/>
        </w:rPr>
        <w:t>Sprzeciw nie przysługuje, gdy:</w:t>
      </w:r>
    </w:p>
    <w:p w:rsidR="009D6D12" w:rsidRDefault="009D6D12" w:rsidP="009D6D12">
      <w:pPr>
        <w:spacing w:after="0" w:line="240" w:lineRule="auto"/>
        <w:jc w:val="both"/>
        <w:rPr>
          <w:sz w:val="24"/>
          <w:szCs w:val="24"/>
        </w:rPr>
      </w:pPr>
      <w:r>
        <w:rPr>
          <w:sz w:val="24"/>
          <w:szCs w:val="24"/>
        </w:rPr>
        <w:t>- przetwarzanie danych osobowych odbywa się na podstawie zgody na przetwarzanie (w tym wypadku osoba powinna cofnąć zgodę),</w:t>
      </w:r>
    </w:p>
    <w:p w:rsidR="009D6D12" w:rsidRDefault="009D6D12" w:rsidP="009D6D12">
      <w:pPr>
        <w:spacing w:after="0" w:line="240" w:lineRule="auto"/>
        <w:jc w:val="both"/>
        <w:rPr>
          <w:sz w:val="24"/>
          <w:szCs w:val="24"/>
        </w:rPr>
      </w:pPr>
      <w:r>
        <w:rPr>
          <w:sz w:val="24"/>
          <w:szCs w:val="24"/>
        </w:rPr>
        <w:t>- podstawą przetwarzania danych osobowych jest konieczność realizacji umowy,</w:t>
      </w:r>
    </w:p>
    <w:p w:rsidR="009D6D12" w:rsidRDefault="009D6D12" w:rsidP="009D6D12">
      <w:pPr>
        <w:spacing w:after="0" w:line="240" w:lineRule="auto"/>
        <w:jc w:val="both"/>
        <w:rPr>
          <w:sz w:val="24"/>
          <w:szCs w:val="24"/>
        </w:rPr>
      </w:pPr>
      <w:r>
        <w:rPr>
          <w:sz w:val="24"/>
          <w:szCs w:val="24"/>
        </w:rPr>
        <w:t>- przetwarzanie jest niezbędne do wypełnienia obowiązku prawnego ciążącego na administratorze,</w:t>
      </w:r>
    </w:p>
    <w:p w:rsidR="009D6D12" w:rsidRDefault="009D6D12" w:rsidP="009D6D12">
      <w:pPr>
        <w:spacing w:after="0" w:line="240" w:lineRule="auto"/>
        <w:jc w:val="both"/>
        <w:rPr>
          <w:sz w:val="24"/>
          <w:szCs w:val="24"/>
        </w:rPr>
      </w:pPr>
      <w:r>
        <w:rPr>
          <w:sz w:val="24"/>
          <w:szCs w:val="24"/>
        </w:rPr>
        <w:t>- przetwarzanie jest niezbędne do ochrony żywotnych interesów osoby, której dane dotyczą, lub innej osoby fizycznej.</w:t>
      </w:r>
    </w:p>
    <w:p w:rsidR="009D6D12" w:rsidRDefault="009D6D12" w:rsidP="009D6D12">
      <w:pPr>
        <w:spacing w:after="0" w:line="240" w:lineRule="auto"/>
        <w:jc w:val="both"/>
        <w:rPr>
          <w:sz w:val="24"/>
          <w:szCs w:val="24"/>
        </w:rPr>
      </w:pPr>
    </w:p>
    <w:p w:rsidR="009D6D12" w:rsidRDefault="009D6D12" w:rsidP="009D6D12">
      <w:pPr>
        <w:pStyle w:val="Akapitzlist"/>
        <w:numPr>
          <w:ilvl w:val="0"/>
          <w:numId w:val="6"/>
        </w:numPr>
        <w:jc w:val="both"/>
        <w:rPr>
          <w:sz w:val="24"/>
          <w:szCs w:val="24"/>
          <w:u w:val="single"/>
        </w:rPr>
      </w:pPr>
      <w:r>
        <w:rPr>
          <w:sz w:val="24"/>
          <w:szCs w:val="24"/>
          <w:u w:val="single"/>
        </w:rPr>
        <w:t>Sprawdzenie czy uprawnienie do wniesienia sprzeciwu zostało wyłączone na mocy przepisów szczególnych</w:t>
      </w:r>
    </w:p>
    <w:p w:rsidR="009D6D12" w:rsidRDefault="009D6D12" w:rsidP="009D6D12">
      <w:pPr>
        <w:jc w:val="both"/>
        <w:rPr>
          <w:sz w:val="24"/>
          <w:szCs w:val="24"/>
        </w:rPr>
      </w:pPr>
      <w:r>
        <w:rPr>
          <w:sz w:val="24"/>
          <w:szCs w:val="24"/>
        </w:rPr>
        <w:t>Administrator danych sprawdza, czy ograniczenie wniesienie sprzeciwu jest regulowane w obowiązujących go przepisach szczególnych. W związku z wejściem RODO przewiduje się  zmiany  w dużej grupie przepisów szczególnych. Niektóre z nich będą wprowadzały wyłączenia wobec stosowania omawianego przepisu.</w:t>
      </w:r>
    </w:p>
    <w:p w:rsidR="009D6D12" w:rsidRDefault="009D6D12" w:rsidP="009D6D12">
      <w:pPr>
        <w:rPr>
          <w:sz w:val="24"/>
          <w:szCs w:val="24"/>
        </w:rPr>
      </w:pPr>
      <w:r>
        <w:rPr>
          <w:sz w:val="24"/>
          <w:szCs w:val="24"/>
        </w:rPr>
        <w:t>Jeżeli przepisy szczególne wprowadzają ograniczenia, to Administrator danych odmawia spełnienia żądania o czym informuje wnioskodawcę.</w:t>
      </w:r>
    </w:p>
    <w:p w:rsidR="009D6D12" w:rsidRDefault="009D6D12" w:rsidP="009D6D12">
      <w:pPr>
        <w:pStyle w:val="Akapitzlist"/>
        <w:numPr>
          <w:ilvl w:val="0"/>
          <w:numId w:val="6"/>
        </w:numPr>
        <w:jc w:val="both"/>
        <w:rPr>
          <w:sz w:val="24"/>
          <w:szCs w:val="24"/>
          <w:u w:val="single"/>
        </w:rPr>
      </w:pPr>
      <w:r w:rsidRPr="00BE4936">
        <w:rPr>
          <w:sz w:val="24"/>
          <w:szCs w:val="24"/>
          <w:u w:val="single"/>
        </w:rPr>
        <w:t>Sprawd</w:t>
      </w:r>
      <w:r>
        <w:rPr>
          <w:sz w:val="24"/>
          <w:szCs w:val="24"/>
          <w:u w:val="single"/>
        </w:rPr>
        <w:t>zenie czy spełnienie żądania jest zasadne na podstawie art. 21 ust. 1</w:t>
      </w:r>
    </w:p>
    <w:p w:rsidR="009D6D12" w:rsidRDefault="009D6D12" w:rsidP="009D6D12">
      <w:pPr>
        <w:spacing w:after="0" w:line="240" w:lineRule="auto"/>
        <w:jc w:val="both"/>
        <w:rPr>
          <w:sz w:val="24"/>
          <w:szCs w:val="24"/>
        </w:rPr>
      </w:pPr>
      <w:r>
        <w:rPr>
          <w:sz w:val="24"/>
          <w:szCs w:val="24"/>
        </w:rPr>
        <w:t xml:space="preserve">Administrator danych sprawdza, czy żądanie wynika z przesłanek wymienionych w art. 21 ust. 1  i czy zachodzi któraś z nich, tj.: </w:t>
      </w:r>
    </w:p>
    <w:p w:rsidR="009D6D12" w:rsidRDefault="009D6D12" w:rsidP="009D6D12">
      <w:pPr>
        <w:spacing w:after="0" w:line="240" w:lineRule="auto"/>
        <w:jc w:val="both"/>
        <w:rPr>
          <w:sz w:val="24"/>
          <w:szCs w:val="24"/>
        </w:rPr>
      </w:pPr>
      <w:r>
        <w:rPr>
          <w:sz w:val="24"/>
          <w:szCs w:val="24"/>
        </w:rPr>
        <w:t>- przetwarzanie jest niezbędne do wykonania zadania realizowanego w interesie publicznym lub w ramach sprawowania władzy publicznej,</w:t>
      </w:r>
    </w:p>
    <w:p w:rsidR="009D6D12" w:rsidRDefault="009D6D12" w:rsidP="009D6D12">
      <w:pPr>
        <w:spacing w:after="0" w:line="240" w:lineRule="auto"/>
        <w:jc w:val="both"/>
        <w:rPr>
          <w:sz w:val="24"/>
          <w:szCs w:val="24"/>
        </w:rPr>
      </w:pPr>
      <w:r>
        <w:rPr>
          <w:sz w:val="24"/>
          <w:szCs w:val="24"/>
        </w:rPr>
        <w:t>- przetwarzanie jest niezbędne do celów wynikających z prawnie uzasadnionych interesów Administratora lub strony trzeciej z wyjątkiem sytuacji, w których nadrzędny charakter wobec tych interesów mają interesy lub podstawowe prawa i wolności osoby, której dane dotyczą, wymagające ochrony danych osobowych, w szczególności gdy osoba, której dane dotyczą jest dzieckiem.</w:t>
      </w:r>
    </w:p>
    <w:p w:rsidR="009D6D12" w:rsidRDefault="009D6D12" w:rsidP="009D6D12">
      <w:pPr>
        <w:spacing w:after="0" w:line="240" w:lineRule="auto"/>
        <w:jc w:val="both"/>
        <w:rPr>
          <w:sz w:val="24"/>
          <w:szCs w:val="24"/>
        </w:rPr>
      </w:pPr>
      <w:r>
        <w:rPr>
          <w:sz w:val="24"/>
          <w:szCs w:val="24"/>
        </w:rPr>
        <w:t>Jeżeli, w ocenie Administratora danych, nie zachodzi żadna z przesłanek wymienionych w art. 21 ust. 1 pozwalających na wniesienie żądania, to informuje on wnioskodawcę o niespełnieniu żądania i powodach takiej decyzji.</w:t>
      </w:r>
    </w:p>
    <w:p w:rsidR="009D6D12" w:rsidRDefault="009D6D12" w:rsidP="009D6D12">
      <w:pPr>
        <w:spacing w:after="0" w:line="240" w:lineRule="auto"/>
        <w:jc w:val="both"/>
        <w:rPr>
          <w:sz w:val="24"/>
          <w:szCs w:val="24"/>
        </w:rPr>
      </w:pPr>
    </w:p>
    <w:p w:rsidR="009D6D12" w:rsidRPr="00FE692A" w:rsidRDefault="009D6D12" w:rsidP="009D6D12">
      <w:pPr>
        <w:pStyle w:val="Akapitzlist"/>
        <w:numPr>
          <w:ilvl w:val="0"/>
          <w:numId w:val="6"/>
        </w:numPr>
        <w:jc w:val="both"/>
        <w:rPr>
          <w:sz w:val="24"/>
          <w:szCs w:val="24"/>
          <w:u w:val="single"/>
        </w:rPr>
      </w:pPr>
      <w:r>
        <w:rPr>
          <w:sz w:val="24"/>
          <w:szCs w:val="24"/>
          <w:u w:val="single"/>
        </w:rPr>
        <w:t>Czy dane są przetwarzane na potrzeby marketingu bezpośredniego (</w:t>
      </w:r>
      <w:r w:rsidRPr="00FE692A">
        <w:rPr>
          <w:sz w:val="24"/>
          <w:szCs w:val="24"/>
          <w:u w:val="single"/>
        </w:rPr>
        <w:t>art. 21 ust. 2</w:t>
      </w:r>
      <w:r>
        <w:rPr>
          <w:sz w:val="24"/>
          <w:szCs w:val="24"/>
          <w:u w:val="single"/>
        </w:rPr>
        <w:t>)</w:t>
      </w:r>
    </w:p>
    <w:p w:rsidR="009D6D12" w:rsidRDefault="009D6D12" w:rsidP="009D6D12">
      <w:pPr>
        <w:spacing w:after="0" w:line="240" w:lineRule="auto"/>
        <w:jc w:val="both"/>
        <w:rPr>
          <w:sz w:val="24"/>
          <w:szCs w:val="24"/>
        </w:rPr>
      </w:pPr>
      <w:r>
        <w:rPr>
          <w:sz w:val="24"/>
          <w:szCs w:val="24"/>
        </w:rPr>
        <w:t xml:space="preserve">Jeżeli Administrator przetwarza dane osobowe na potrzeby marketingu bezpośredniego, w tym profilowania, to osoba, której dane są przetwarzane ma prawo w dowolnym momencie wnieść sprzeciw wobec przetwarzaniu danych w tym celu. Po wniesieniu sprzeciwu </w:t>
      </w:r>
      <w:r>
        <w:rPr>
          <w:sz w:val="24"/>
          <w:szCs w:val="24"/>
        </w:rPr>
        <w:lastRenderedPageBreak/>
        <w:t>administrator nie może już przetwarzać danych w tym celu, chyba że wykaże on istnienie ważnych, prawnie uzasadnionych podstaw do przetwarzania, nadrzędnych wobec interesów, praw i wolności osoby, której dane dotyczą lub podstaw do ustalenia, dochodzenia lub obrony roszczeń.</w:t>
      </w:r>
    </w:p>
    <w:p w:rsidR="009D6D12" w:rsidRPr="00FE692A" w:rsidRDefault="009D6D12" w:rsidP="009D6D12">
      <w:pPr>
        <w:pStyle w:val="Akapitzlist"/>
        <w:spacing w:after="0" w:line="240" w:lineRule="auto"/>
        <w:jc w:val="both"/>
        <w:rPr>
          <w:sz w:val="24"/>
          <w:szCs w:val="24"/>
        </w:rPr>
      </w:pPr>
    </w:p>
    <w:p w:rsidR="009D6D12" w:rsidRPr="00A32AB2" w:rsidRDefault="009D6D12" w:rsidP="009D6D12">
      <w:pPr>
        <w:pStyle w:val="Akapitzlist"/>
        <w:numPr>
          <w:ilvl w:val="0"/>
          <w:numId w:val="6"/>
        </w:numPr>
        <w:spacing w:after="0" w:line="240" w:lineRule="auto"/>
        <w:jc w:val="both"/>
        <w:rPr>
          <w:sz w:val="24"/>
          <w:szCs w:val="24"/>
        </w:rPr>
      </w:pPr>
      <w:r>
        <w:rPr>
          <w:sz w:val="24"/>
          <w:szCs w:val="24"/>
          <w:u w:val="single"/>
        </w:rPr>
        <w:t>Informacja o spełnieniu żądania</w:t>
      </w:r>
    </w:p>
    <w:p w:rsidR="009D6D12" w:rsidRDefault="009D6D12" w:rsidP="009D6D12">
      <w:pPr>
        <w:jc w:val="both"/>
        <w:rPr>
          <w:sz w:val="24"/>
          <w:szCs w:val="24"/>
        </w:rPr>
      </w:pPr>
    </w:p>
    <w:p w:rsidR="009D6D12" w:rsidRDefault="009D6D12" w:rsidP="009D6D12">
      <w:pPr>
        <w:jc w:val="both"/>
        <w:rPr>
          <w:sz w:val="24"/>
          <w:szCs w:val="24"/>
        </w:rPr>
      </w:pPr>
      <w:r>
        <w:rPr>
          <w:sz w:val="24"/>
          <w:szCs w:val="24"/>
        </w:rPr>
        <w:t>Jeżeli żądanie jest uprawnione, to Administrator danych je spełnia. Uwzględnienie sprzeciwu oznacza, że Administratorowi nie wolno już przetwarzać danych w celu objętym sprzeciwem. Nie oznacza to braku możliwości przetwarzania danych w innych celach, o ile Administrator może wskazać inną podstawę prawną przetwarzania.</w:t>
      </w:r>
    </w:p>
    <w:p w:rsidR="009D6D12" w:rsidRDefault="009D6D12" w:rsidP="009D6D12">
      <w:pPr>
        <w:jc w:val="both"/>
        <w:rPr>
          <w:sz w:val="24"/>
          <w:szCs w:val="24"/>
        </w:rPr>
      </w:pPr>
      <w:r>
        <w:rPr>
          <w:sz w:val="24"/>
          <w:szCs w:val="24"/>
        </w:rPr>
        <w:t>Po spełnieniu żądania Administrator informuje wnioskodawcę o sposobie realizacji żądania. Informacja powinna być przekazana niezwłocznie, nie później niż w terminie 30 dni od otrzymania żądania. Termin realizacji żądania, w razie potrzeby można przedłużyć o kolejne dwa miesiące, w przypadku kiedy jego realizacja ma skomplikowany charakter. Informację o przedłużeniu terminu realizacji żądania Administrator danych przekazuje wnioskodawcy w terminie 30 dni od złożenia wniosku. Jeżeli wniosek był przekazany w formie elektronicznej, to odpowiedź powinna być również przekazana w takiej formie, chyba że wnioskodawca wskazał inną formę komunikacji.</w:t>
      </w:r>
    </w:p>
    <w:p w:rsidR="009D6D12" w:rsidRDefault="009D6D12" w:rsidP="009D6D12">
      <w:pPr>
        <w:rPr>
          <w:sz w:val="24"/>
          <w:szCs w:val="24"/>
        </w:rPr>
      </w:pPr>
    </w:p>
    <w:p w:rsidR="009D6D12" w:rsidRDefault="009D6D12" w:rsidP="009D6D12">
      <w:pPr>
        <w:rPr>
          <w:sz w:val="24"/>
          <w:szCs w:val="24"/>
        </w:rPr>
      </w:pPr>
      <w:bookmarkStart w:id="0" w:name="_GoBack"/>
      <w:bookmarkEnd w:id="0"/>
    </w:p>
    <w:p w:rsidR="009D6D12" w:rsidRDefault="009D6D12" w:rsidP="009D6D12">
      <w:pPr>
        <w:rPr>
          <w:sz w:val="24"/>
          <w:szCs w:val="24"/>
        </w:rPr>
      </w:pPr>
    </w:p>
    <w:p w:rsidR="009D6D12" w:rsidRDefault="009D6D12" w:rsidP="00E23608">
      <w:pPr>
        <w:jc w:val="both"/>
        <w:rPr>
          <w:sz w:val="24"/>
          <w:szCs w:val="24"/>
        </w:rPr>
      </w:pPr>
    </w:p>
    <w:p w:rsidR="009D6D12" w:rsidRPr="00CC64B9" w:rsidRDefault="009D6D12" w:rsidP="00E23608">
      <w:pPr>
        <w:jc w:val="both"/>
        <w:rPr>
          <w:sz w:val="24"/>
          <w:szCs w:val="24"/>
        </w:rPr>
      </w:pPr>
    </w:p>
    <w:sectPr w:rsidR="009D6D12" w:rsidRPr="00CC64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20B5B"/>
    <w:multiLevelType w:val="hybridMultilevel"/>
    <w:tmpl w:val="4F862E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560E3D"/>
    <w:multiLevelType w:val="hybridMultilevel"/>
    <w:tmpl w:val="4F862E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5B00559"/>
    <w:multiLevelType w:val="hybridMultilevel"/>
    <w:tmpl w:val="4F862E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A66DCE"/>
    <w:multiLevelType w:val="hybridMultilevel"/>
    <w:tmpl w:val="4F862E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4842CC4"/>
    <w:multiLevelType w:val="hybridMultilevel"/>
    <w:tmpl w:val="4F862E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DFF74F9"/>
    <w:multiLevelType w:val="hybridMultilevel"/>
    <w:tmpl w:val="4F862E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4B9"/>
    <w:rsid w:val="00056DC2"/>
    <w:rsid w:val="001658E3"/>
    <w:rsid w:val="00301D8F"/>
    <w:rsid w:val="00384864"/>
    <w:rsid w:val="004A580A"/>
    <w:rsid w:val="00647463"/>
    <w:rsid w:val="00686029"/>
    <w:rsid w:val="009D6D12"/>
    <w:rsid w:val="009F4A4D"/>
    <w:rsid w:val="00CC64B9"/>
    <w:rsid w:val="00E23608"/>
    <w:rsid w:val="00FC79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FA5D"/>
  <w15:chartTrackingRefBased/>
  <w15:docId w15:val="{F6081A6E-C5B7-4DD6-9F51-6F2783FB7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6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11</Pages>
  <Words>2832</Words>
  <Characters>16995</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ZETO sp. z o.o. Koszalin</Company>
  <LinksUpToDate>false</LinksUpToDate>
  <CharactersWithSpaces>19788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Kubiak</dc:creator>
  <cp:keywords/>
  <dc:description/>
  <cp:lastModifiedBy>Jolanta Kubiak</cp:lastModifiedBy>
  <cp:revision>8</cp:revision>
  <dcterms:created xsi:type="dcterms:W3CDTF">2018-05-02T19:29:00Z</dcterms:created>
  <dcterms:modified xsi:type="dcterms:W3CDTF">2018-05-12T18:47:00Z</dcterms:modified>
</cp:coreProperties>
</file>