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B66F9F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MONITORING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445A77" w:rsidRDefault="00445A77" w:rsidP="006748F6">
      <w:pPr>
        <w:jc w:val="center"/>
        <w:rPr>
          <w:rFonts w:asciiTheme="minorHAnsi" w:hAnsiTheme="minorHAnsi" w:cs="Calibri"/>
          <w:b/>
          <w:u w:val="single"/>
        </w:rPr>
      </w:pPr>
    </w:p>
    <w:p w:rsid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B66F9F" w:rsidRPr="006748F6" w:rsidRDefault="00B66F9F" w:rsidP="006748F6">
      <w:pPr>
        <w:jc w:val="center"/>
        <w:rPr>
          <w:rFonts w:asciiTheme="minorHAnsi" w:hAnsiTheme="minorHAnsi" w:cs="Calibri"/>
          <w:b/>
          <w:u w:val="single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B66F9F" w:rsidRDefault="004051AF" w:rsidP="004051AF">
      <w:p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>Zgodnie z art. 13 ogólnego rozporządzenia o ochronie danych osobowych z dnia 27 kwietnia 2016 r. (RODO</w:t>
      </w:r>
      <w:r w:rsidR="009F45F1" w:rsidRPr="00B66F9F">
        <w:rPr>
          <w:rFonts w:asciiTheme="minorHAnsi" w:hAnsiTheme="minorHAnsi" w:cs="Calibri"/>
        </w:rPr>
        <w:t>) informujemy</w:t>
      </w:r>
      <w:r w:rsidRPr="00B66F9F">
        <w:rPr>
          <w:rFonts w:asciiTheme="minorHAnsi" w:hAnsiTheme="minorHAnsi" w:cs="Calibri"/>
        </w:rPr>
        <w:t>, że:</w:t>
      </w:r>
    </w:p>
    <w:p w:rsidR="00AA5E6D" w:rsidRPr="00B66F9F" w:rsidRDefault="00AA5E6D" w:rsidP="004051AF">
      <w:pPr>
        <w:rPr>
          <w:rFonts w:asciiTheme="minorHAnsi" w:hAnsiTheme="minorHAnsi" w:cs="Calibri"/>
        </w:rPr>
      </w:pPr>
    </w:p>
    <w:p w:rsidR="004051AF" w:rsidRPr="00B66F9F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 xml:space="preserve">Administratorem danych osobowych przetwarzającym dane </w:t>
      </w:r>
      <w:r w:rsidR="008D228C" w:rsidRPr="00B66F9F">
        <w:rPr>
          <w:rFonts w:asciiTheme="minorHAnsi" w:hAnsiTheme="minorHAnsi" w:cs="Calibri"/>
        </w:rPr>
        <w:t xml:space="preserve">z monitoringu </w:t>
      </w:r>
      <w:r w:rsidRPr="00B66F9F">
        <w:rPr>
          <w:rFonts w:asciiTheme="minorHAnsi" w:hAnsiTheme="minorHAnsi" w:cs="Calibri"/>
        </w:rPr>
        <w:t xml:space="preserve">jest </w:t>
      </w:r>
      <w:r w:rsidR="00B66F9F" w:rsidRPr="00B66F9F">
        <w:rPr>
          <w:rFonts w:asciiTheme="minorHAnsi" w:hAnsiTheme="minorHAnsi" w:cs="Calibri"/>
        </w:rPr>
        <w:t>Żłobek Miejski z siedzibą w Koszalinie.</w:t>
      </w:r>
    </w:p>
    <w:p w:rsidR="00AA5E6D" w:rsidRPr="00B66F9F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B66F9F" w:rsidRDefault="008D228C" w:rsidP="002335E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>Obraz z monitoringu przetwarzany jest w celu zapewnienia bezpieczeństwa pracowników oraz ochrony mienia</w:t>
      </w:r>
      <w:r w:rsidR="00285EC7" w:rsidRPr="00B66F9F">
        <w:rPr>
          <w:rFonts w:asciiTheme="minorHAnsi" w:hAnsiTheme="minorHAnsi" w:cs="Calibri"/>
        </w:rPr>
        <w:t xml:space="preserve"> na p</w:t>
      </w:r>
      <w:r w:rsidR="005305AA" w:rsidRPr="00B66F9F">
        <w:rPr>
          <w:rFonts w:asciiTheme="minorHAnsi" w:hAnsiTheme="minorHAnsi" w:cs="Calibri"/>
        </w:rPr>
        <w:t>odstawie a</w:t>
      </w:r>
      <w:r w:rsidR="00285EC7" w:rsidRPr="00B66F9F">
        <w:rPr>
          <w:rFonts w:asciiTheme="minorHAnsi" w:hAnsiTheme="minorHAnsi" w:cs="Calibri"/>
        </w:rPr>
        <w:t>rt. 6 ust. 1 lit.</w:t>
      </w:r>
      <w:r w:rsidR="0058444D" w:rsidRPr="00B66F9F">
        <w:rPr>
          <w:rFonts w:asciiTheme="minorHAnsi" w:hAnsiTheme="minorHAnsi" w:cs="Calibri"/>
        </w:rPr>
        <w:t xml:space="preserve"> c</w:t>
      </w:r>
      <w:r w:rsidR="004E43CE" w:rsidRPr="00B66F9F">
        <w:rPr>
          <w:rFonts w:asciiTheme="minorHAnsi" w:hAnsiTheme="minorHAnsi" w:cs="Calibri"/>
        </w:rPr>
        <w:t>)</w:t>
      </w:r>
      <w:r w:rsidR="004051AF" w:rsidRPr="00B66F9F">
        <w:rPr>
          <w:rFonts w:asciiTheme="minorHAnsi" w:hAnsiTheme="minorHAnsi" w:cs="Calibri"/>
        </w:rPr>
        <w:t xml:space="preserve"> ogólnego rozporządzenia o ochronie danych osobowych</w:t>
      </w:r>
      <w:r w:rsidR="0058444D" w:rsidRPr="00B66F9F">
        <w:rPr>
          <w:rFonts w:asciiTheme="minorHAnsi" w:hAnsiTheme="minorHAnsi" w:cs="Calibri"/>
        </w:rPr>
        <w:t xml:space="preserve"> z dnia 27 kwietnia 2016 r. w związku z </w:t>
      </w:r>
      <w:r w:rsidR="00285EC7" w:rsidRPr="00B66F9F">
        <w:rPr>
          <w:rFonts w:asciiTheme="minorHAnsi" w:hAnsiTheme="minorHAnsi" w:cs="Calibri"/>
        </w:rPr>
        <w:t xml:space="preserve">art. </w:t>
      </w:r>
      <w:r w:rsidR="002335EF" w:rsidRPr="00B66F9F">
        <w:rPr>
          <w:rFonts w:asciiTheme="minorHAnsi" w:hAnsiTheme="minorHAnsi" w:cs="Calibri"/>
        </w:rPr>
        <w:t>22</w:t>
      </w:r>
      <w:r w:rsidR="002335EF" w:rsidRPr="00B66F9F">
        <w:rPr>
          <w:rFonts w:asciiTheme="minorHAnsi" w:hAnsiTheme="minorHAnsi" w:cs="Calibri"/>
          <w:vertAlign w:val="superscript"/>
        </w:rPr>
        <w:t>2</w:t>
      </w:r>
      <w:r w:rsidRPr="00B66F9F">
        <w:rPr>
          <w:rFonts w:asciiTheme="minorHAnsi" w:hAnsiTheme="minorHAnsi" w:cs="Calibri"/>
        </w:rPr>
        <w:t xml:space="preserve"> </w:t>
      </w:r>
      <w:r w:rsidR="00285EC7" w:rsidRPr="00B66F9F">
        <w:rPr>
          <w:rFonts w:asciiTheme="minorHAnsi" w:hAnsiTheme="minorHAnsi" w:cs="Calibri"/>
        </w:rPr>
        <w:t xml:space="preserve">ustawy </w:t>
      </w:r>
      <w:r w:rsidR="002335EF" w:rsidRPr="00B66F9F">
        <w:rPr>
          <w:rFonts w:asciiTheme="minorHAnsi" w:hAnsiTheme="minorHAnsi" w:cs="Calibri"/>
        </w:rPr>
        <w:t>z dnia 26 czerwca 1974 roku Kodeks Pracy</w:t>
      </w:r>
      <w:r w:rsidR="004E43CE" w:rsidRPr="00B66F9F">
        <w:rPr>
          <w:rFonts w:asciiTheme="minorHAnsi" w:hAnsiTheme="minorHAnsi" w:cs="Calibri"/>
        </w:rPr>
        <w:t>.</w:t>
      </w:r>
    </w:p>
    <w:p w:rsidR="00AA5E6D" w:rsidRPr="00B66F9F" w:rsidRDefault="00AA5E6D" w:rsidP="00AA5E6D">
      <w:pPr>
        <w:pStyle w:val="Akapitzlist"/>
        <w:rPr>
          <w:rFonts w:asciiTheme="minorHAnsi" w:hAnsiTheme="minorHAnsi" w:cs="Calibri"/>
        </w:rPr>
      </w:pPr>
    </w:p>
    <w:p w:rsidR="00AE62AC" w:rsidRPr="00B66F9F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>Odb</w:t>
      </w:r>
      <w:r w:rsidR="00B6179B" w:rsidRPr="00B66F9F">
        <w:rPr>
          <w:rFonts w:asciiTheme="minorHAnsi" w:hAnsiTheme="minorHAnsi" w:cs="Calibri"/>
        </w:rPr>
        <w:t xml:space="preserve">iorcami </w:t>
      </w:r>
      <w:r w:rsidR="008D228C" w:rsidRPr="00B66F9F">
        <w:rPr>
          <w:rFonts w:asciiTheme="minorHAnsi" w:hAnsiTheme="minorHAnsi" w:cs="Calibri"/>
        </w:rPr>
        <w:t xml:space="preserve">zapisów z monitoringu </w:t>
      </w:r>
      <w:r w:rsidRPr="00B66F9F">
        <w:rPr>
          <w:rFonts w:asciiTheme="minorHAnsi" w:hAnsiTheme="minorHAnsi" w:cs="Calibri"/>
        </w:rPr>
        <w:t>mogą być podmioty upoważnione</w:t>
      </w:r>
      <w:r w:rsidR="005305AA" w:rsidRPr="00B66F9F">
        <w:rPr>
          <w:rFonts w:asciiTheme="minorHAnsi" w:hAnsiTheme="minorHAnsi" w:cs="Calibri"/>
        </w:rPr>
        <w:t xml:space="preserve"> do ich otrzymywania na podstawie przepisów prawa</w:t>
      </w:r>
      <w:r w:rsidR="00487BC8" w:rsidRPr="00B66F9F">
        <w:rPr>
          <w:rFonts w:asciiTheme="minorHAnsi" w:hAnsiTheme="minorHAnsi" w:cs="Calibri"/>
        </w:rPr>
        <w:t xml:space="preserve">. </w:t>
      </w:r>
    </w:p>
    <w:p w:rsidR="00487BC8" w:rsidRPr="00B66F9F" w:rsidRDefault="00487BC8" w:rsidP="00487BC8">
      <w:pPr>
        <w:pStyle w:val="Akapitzlist"/>
        <w:rPr>
          <w:rFonts w:asciiTheme="minorHAnsi" w:hAnsiTheme="minorHAnsi" w:cs="Calibri"/>
        </w:rPr>
      </w:pPr>
    </w:p>
    <w:p w:rsidR="004051AF" w:rsidRPr="00B66F9F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>Nagrania obrazu z monitoringu przechowywane są pr</w:t>
      </w:r>
      <w:r w:rsidR="00CD1235" w:rsidRPr="00B66F9F">
        <w:rPr>
          <w:rFonts w:asciiTheme="minorHAnsi" w:hAnsiTheme="minorHAnsi" w:cs="Calibri"/>
        </w:rPr>
        <w:t>zez okres nie dłuższy niż 3 miesiące od nagrania</w:t>
      </w:r>
      <w:r w:rsidRPr="00B66F9F">
        <w:rPr>
          <w:rFonts w:asciiTheme="minorHAnsi" w:hAnsiTheme="minorHAnsi" w:cs="Calibri"/>
        </w:rPr>
        <w:t xml:space="preserve">. </w:t>
      </w:r>
      <w:r w:rsidR="00487BC8" w:rsidRPr="00B66F9F">
        <w:rPr>
          <w:rFonts w:asciiTheme="minorHAnsi" w:hAnsiTheme="minorHAnsi" w:cs="Calibri"/>
        </w:rPr>
        <w:t xml:space="preserve"> </w:t>
      </w:r>
    </w:p>
    <w:p w:rsidR="00995B8F" w:rsidRPr="00B66F9F" w:rsidRDefault="00995B8F" w:rsidP="00995B8F">
      <w:pPr>
        <w:pStyle w:val="Akapitzlist"/>
        <w:rPr>
          <w:rFonts w:asciiTheme="minorHAnsi" w:hAnsiTheme="minorHAnsi" w:cs="Calibri"/>
          <w:color w:val="FF0000"/>
        </w:rPr>
      </w:pPr>
    </w:p>
    <w:p w:rsidR="004051AF" w:rsidRPr="00B66F9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</w:rPr>
      </w:pPr>
      <w:r w:rsidRPr="00B66F9F">
        <w:rPr>
          <w:rFonts w:asciiTheme="minorHAnsi" w:hAnsiTheme="minorHAnsi" w:cs="Calibri"/>
          <w:color w:val="000000" w:themeColor="text1"/>
        </w:rPr>
        <w:t>P</w:t>
      </w:r>
      <w:r w:rsidR="004051AF" w:rsidRPr="00B66F9F">
        <w:rPr>
          <w:rFonts w:asciiTheme="minorHAnsi" w:hAnsiTheme="minorHAnsi" w:cs="Calibri"/>
          <w:color w:val="000000" w:themeColor="text1"/>
        </w:rPr>
        <w:t>osiada Pani/Pan prawo do żądania od administratora dostępu do danych osobowych</w:t>
      </w:r>
      <w:r w:rsidR="008D228C" w:rsidRPr="00B66F9F">
        <w:rPr>
          <w:rFonts w:asciiTheme="minorHAnsi" w:hAnsiTheme="minorHAnsi" w:cs="Calibri"/>
          <w:color w:val="000000" w:themeColor="text1"/>
        </w:rPr>
        <w:t xml:space="preserve"> oraz prawo</w:t>
      </w:r>
      <w:r w:rsidR="004051AF" w:rsidRPr="00B66F9F">
        <w:rPr>
          <w:rFonts w:asciiTheme="minorHAnsi" w:hAnsiTheme="minorHAnsi" w:cs="Calibri"/>
          <w:color w:val="000000" w:themeColor="text1"/>
        </w:rPr>
        <w:t xml:space="preserve"> ograniczenia</w:t>
      </w:r>
      <w:r w:rsidR="008D228C" w:rsidRPr="00B66F9F">
        <w:rPr>
          <w:rFonts w:asciiTheme="minorHAnsi" w:hAnsiTheme="minorHAnsi" w:cs="Calibri"/>
          <w:color w:val="000000" w:themeColor="text1"/>
        </w:rPr>
        <w:t xml:space="preserve"> ich</w:t>
      </w:r>
      <w:r w:rsidR="004051AF" w:rsidRPr="00B66F9F">
        <w:rPr>
          <w:rFonts w:asciiTheme="minorHAnsi" w:hAnsiTheme="minorHAnsi" w:cs="Calibri"/>
          <w:color w:val="000000" w:themeColor="text1"/>
        </w:rPr>
        <w:t xml:space="preserve"> przetwar</w:t>
      </w:r>
      <w:r w:rsidRPr="00B66F9F">
        <w:rPr>
          <w:rFonts w:asciiTheme="minorHAnsi" w:hAnsiTheme="minorHAnsi" w:cs="Calibri"/>
          <w:color w:val="000000" w:themeColor="text1"/>
        </w:rPr>
        <w:t>zania.</w:t>
      </w:r>
    </w:p>
    <w:p w:rsidR="00396F4B" w:rsidRPr="00B66F9F" w:rsidRDefault="00396F4B" w:rsidP="00396F4B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B66F9F" w:rsidRDefault="00995B8F" w:rsidP="00B66F9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>M</w:t>
      </w:r>
      <w:r w:rsidR="004051AF" w:rsidRPr="00B66F9F">
        <w:rPr>
          <w:rFonts w:asciiTheme="minorHAnsi" w:hAnsiTheme="minorHAnsi" w:cs="Calibri"/>
        </w:rPr>
        <w:t xml:space="preserve">a Pani/Pan prawo wniesienia skargi do </w:t>
      </w:r>
      <w:r w:rsidR="0058444D" w:rsidRPr="00B66F9F">
        <w:rPr>
          <w:rFonts w:asciiTheme="minorHAnsi" w:hAnsiTheme="minorHAnsi" w:cs="Calibri"/>
        </w:rPr>
        <w:t xml:space="preserve">Urzędu Ochrony Danych w związku z </w:t>
      </w:r>
      <w:r w:rsidR="00B6179B" w:rsidRPr="00B66F9F">
        <w:rPr>
          <w:rFonts w:asciiTheme="minorHAnsi" w:hAnsiTheme="minorHAnsi" w:cs="Calibri"/>
        </w:rPr>
        <w:t>p</w:t>
      </w:r>
      <w:r w:rsidR="0058444D" w:rsidRPr="00B66F9F">
        <w:rPr>
          <w:rFonts w:asciiTheme="minorHAnsi" w:hAnsiTheme="minorHAnsi" w:cs="Calibri"/>
        </w:rPr>
        <w:t>rzetwarzaniem danych osobowych przez administratora</w:t>
      </w:r>
      <w:r w:rsidRPr="00B66F9F">
        <w:rPr>
          <w:rFonts w:asciiTheme="minorHAnsi" w:hAnsiTheme="minorHAnsi" w:cs="Calibri"/>
        </w:rPr>
        <w:t>.</w:t>
      </w:r>
    </w:p>
    <w:p w:rsidR="00AE62AC" w:rsidRPr="00B66F9F" w:rsidRDefault="00AE62AC" w:rsidP="00B66F9F">
      <w:pPr>
        <w:rPr>
          <w:rFonts w:asciiTheme="minorHAnsi" w:hAnsiTheme="minorHAnsi" w:cs="Calibri"/>
        </w:rPr>
      </w:pPr>
    </w:p>
    <w:p w:rsidR="00B66F9F" w:rsidRPr="00B66F9F" w:rsidRDefault="00B66F9F" w:rsidP="00B66F9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6F9F">
        <w:rPr>
          <w:rFonts w:asciiTheme="minorHAnsi" w:hAnsiTheme="minorHAnsi" w:cs="Calibri"/>
        </w:rPr>
        <w:t xml:space="preserve">Kontakt z </w:t>
      </w:r>
      <w:r w:rsidR="00F816B0">
        <w:rPr>
          <w:rFonts w:asciiTheme="minorHAnsi" w:hAnsiTheme="minorHAnsi" w:cs="Calibri"/>
        </w:rPr>
        <w:t xml:space="preserve">pracownikiem pełniącym rolę Inspektora </w:t>
      </w:r>
      <w:bookmarkStart w:id="0" w:name="_GoBack"/>
      <w:bookmarkEnd w:id="0"/>
      <w:r w:rsidRPr="00B66F9F">
        <w:rPr>
          <w:rFonts w:asciiTheme="minorHAnsi" w:hAnsiTheme="minorHAnsi" w:cs="Calibri"/>
        </w:rPr>
        <w:t xml:space="preserve"> Ochrony Danych</w:t>
      </w:r>
      <w:r w:rsidR="00092C78">
        <w:rPr>
          <w:rFonts w:asciiTheme="minorHAnsi" w:hAnsiTheme="minorHAnsi" w:cs="Calibri"/>
        </w:rPr>
        <w:t xml:space="preserve"> możliwy jest pod adresem email</w:t>
      </w:r>
      <w:r w:rsidRPr="00B66F9F">
        <w:rPr>
          <w:rFonts w:asciiTheme="minorHAnsi" w:hAnsiTheme="minorHAnsi" w:cs="Calibri"/>
        </w:rPr>
        <w:t xml:space="preserve">: </w:t>
      </w:r>
      <w:hyperlink r:id="rId5" w:history="1">
        <w:r w:rsidRPr="00B66F9F">
          <w:rPr>
            <w:rStyle w:val="Hipercze"/>
            <w:rFonts w:asciiTheme="minorHAnsi" w:hAnsiTheme="minorHAnsi" w:cs="Calibri"/>
          </w:rPr>
          <w:t>zlobekmiejski@interia.pl</w:t>
        </w:r>
      </w:hyperlink>
      <w:r w:rsidRPr="00B66F9F">
        <w:rPr>
          <w:rFonts w:asciiTheme="minorHAnsi" w:hAnsiTheme="minorHAnsi" w:cs="Calibri"/>
        </w:rPr>
        <w:t xml:space="preserve"> z dopiskiem IOD.</w:t>
      </w:r>
    </w:p>
    <w:p w:rsidR="004051AF" w:rsidRPr="00B66F9F" w:rsidRDefault="004051AF"/>
    <w:sectPr w:rsidR="004051AF" w:rsidRPr="00B66F9F" w:rsidSect="00206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092C78"/>
    <w:rsid w:val="002064A6"/>
    <w:rsid w:val="002335EF"/>
    <w:rsid w:val="00285EC7"/>
    <w:rsid w:val="00396F4B"/>
    <w:rsid w:val="004051AF"/>
    <w:rsid w:val="00417B79"/>
    <w:rsid w:val="00445A77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975262"/>
    <w:rsid w:val="00995B8F"/>
    <w:rsid w:val="009A13F7"/>
    <w:rsid w:val="009F45F1"/>
    <w:rsid w:val="00AA5E6D"/>
    <w:rsid w:val="00AD539E"/>
    <w:rsid w:val="00AE62AC"/>
    <w:rsid w:val="00B6179B"/>
    <w:rsid w:val="00B66F9F"/>
    <w:rsid w:val="00CD1235"/>
    <w:rsid w:val="00D12A9F"/>
    <w:rsid w:val="00D91FE7"/>
    <w:rsid w:val="00ED089A"/>
    <w:rsid w:val="00F8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04DA"/>
  <w15:docId w15:val="{932BE25D-C0F2-4204-84F3-9666B27B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66F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10</cp:revision>
  <cp:lastPrinted>2018-07-18T10:09:00Z</cp:lastPrinted>
  <dcterms:created xsi:type="dcterms:W3CDTF">2018-06-29T18:09:00Z</dcterms:created>
  <dcterms:modified xsi:type="dcterms:W3CDTF">2020-08-13T10:06:00Z</dcterms:modified>
</cp:coreProperties>
</file>